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  <w:gridCol w:w="2551"/>
        <w:gridCol w:w="2920"/>
      </w:tblGrid>
      <w:tr w:rsidR="00CF699F" w14:paraId="359038B0" w14:textId="77777777" w:rsidTr="00CF699F">
        <w:tc>
          <w:tcPr>
            <w:tcW w:w="3261" w:type="dxa"/>
          </w:tcPr>
          <w:p w14:paraId="02D62BF4" w14:textId="77777777" w:rsidR="00CF699F" w:rsidRPr="00CF699F" w:rsidRDefault="00CF699F" w:rsidP="00CF699F">
            <w:pPr>
              <w:jc w:val="center"/>
              <w:rPr>
                <w:color w:val="FF0000"/>
                <w:sz w:val="16"/>
                <w:szCs w:val="16"/>
              </w:rPr>
            </w:pPr>
            <w:r w:rsidRPr="00CF699F">
              <w:rPr>
                <w:color w:val="FF0000"/>
                <w:sz w:val="16"/>
                <w:szCs w:val="16"/>
              </w:rPr>
              <w:t>STAROSTA KOSZALIŃSKI</w:t>
            </w:r>
          </w:p>
          <w:p w14:paraId="4A5F0F13" w14:textId="77777777" w:rsidR="00CF699F" w:rsidRPr="00CF699F" w:rsidRDefault="00CF699F" w:rsidP="00CF699F">
            <w:pPr>
              <w:jc w:val="center"/>
              <w:rPr>
                <w:color w:val="FF0000"/>
                <w:sz w:val="16"/>
                <w:szCs w:val="16"/>
              </w:rPr>
            </w:pPr>
            <w:r w:rsidRPr="00CF699F">
              <w:rPr>
                <w:color w:val="FF0000"/>
                <w:sz w:val="16"/>
                <w:szCs w:val="16"/>
              </w:rPr>
              <w:t>ul. Racławicka 13</w:t>
            </w:r>
          </w:p>
          <w:p w14:paraId="2754B143" w14:textId="42B13A2C" w:rsidR="00CF699F" w:rsidRDefault="00CF699F" w:rsidP="00CF699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F699F">
              <w:rPr>
                <w:color w:val="FF0000"/>
                <w:sz w:val="16"/>
                <w:szCs w:val="16"/>
              </w:rPr>
              <w:t>75-620 Koszalin</w:t>
            </w:r>
          </w:p>
        </w:tc>
        <w:tc>
          <w:tcPr>
            <w:tcW w:w="6662" w:type="dxa"/>
          </w:tcPr>
          <w:p w14:paraId="77212231" w14:textId="77777777" w:rsidR="00CF699F" w:rsidRDefault="00CF699F" w:rsidP="00A039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299D3F" w14:textId="77777777" w:rsidR="00CF699F" w:rsidRDefault="00CF699F" w:rsidP="00A0390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20" w:type="dxa"/>
          </w:tcPr>
          <w:p w14:paraId="19C2CFB5" w14:textId="77777777" w:rsidR="00CF699F" w:rsidRPr="00CF699F" w:rsidRDefault="00CF699F" w:rsidP="00CF699F">
            <w:pPr>
              <w:rPr>
                <w:rFonts w:ascii="Segoe UI" w:hAnsi="Segoe UI" w:cs="Segoe UI"/>
                <w:sz w:val="16"/>
                <w:szCs w:val="16"/>
              </w:rPr>
            </w:pPr>
            <w:r w:rsidRPr="00CF699F">
              <w:rPr>
                <w:rFonts w:ascii="Segoe UI" w:hAnsi="Segoe UI" w:cs="Segoe UI"/>
                <w:sz w:val="16"/>
                <w:szCs w:val="16"/>
              </w:rPr>
              <w:t>załącznik nr 1 do Zarządzenia</w:t>
            </w:r>
          </w:p>
          <w:p w14:paraId="61A7004F" w14:textId="77777777" w:rsidR="00CF699F" w:rsidRPr="00CF699F" w:rsidRDefault="00CF699F" w:rsidP="00CF699F">
            <w:pPr>
              <w:rPr>
                <w:rFonts w:ascii="Segoe UI" w:hAnsi="Segoe UI" w:cs="Segoe UI"/>
                <w:sz w:val="16"/>
                <w:szCs w:val="16"/>
              </w:rPr>
            </w:pPr>
            <w:r w:rsidRPr="00CF699F">
              <w:rPr>
                <w:rFonts w:ascii="Segoe UI" w:hAnsi="Segoe UI" w:cs="Segoe UI"/>
                <w:sz w:val="16"/>
                <w:szCs w:val="16"/>
              </w:rPr>
              <w:t>nr 52/2023 Starosty Koszalińskiego</w:t>
            </w:r>
          </w:p>
          <w:p w14:paraId="50826602" w14:textId="5EC3C152" w:rsidR="00CF699F" w:rsidRDefault="00CF699F" w:rsidP="00CF699F">
            <w:pPr>
              <w:rPr>
                <w:rFonts w:ascii="Segoe UI" w:hAnsi="Segoe UI" w:cs="Segoe UI"/>
                <w:sz w:val="16"/>
                <w:szCs w:val="16"/>
              </w:rPr>
            </w:pPr>
            <w:r w:rsidRPr="00CF699F">
              <w:rPr>
                <w:rFonts w:ascii="Segoe UI" w:hAnsi="Segoe UI" w:cs="Segoe UI"/>
                <w:sz w:val="16"/>
                <w:szCs w:val="16"/>
              </w:rPr>
              <w:t>z dnia 21 grudnia 2023 r.</w:t>
            </w:r>
          </w:p>
        </w:tc>
      </w:tr>
    </w:tbl>
    <w:p w14:paraId="5C4E95A3" w14:textId="77777777" w:rsidR="00A03903" w:rsidRPr="00FB71B0" w:rsidRDefault="00A03903" w:rsidP="00A03903">
      <w:pPr>
        <w:jc w:val="right"/>
        <w:rPr>
          <w:rFonts w:ascii="Segoe UI" w:hAnsi="Segoe UI" w:cs="Segoe UI"/>
          <w:sz w:val="16"/>
          <w:szCs w:val="16"/>
        </w:rPr>
      </w:pPr>
    </w:p>
    <w:p w14:paraId="4DCF73E4" w14:textId="77777777" w:rsidR="00A03903" w:rsidRPr="00FB71B0" w:rsidRDefault="00A03903" w:rsidP="00A03903">
      <w:pPr>
        <w:pStyle w:val="Nagwek1"/>
        <w:rPr>
          <w:rFonts w:ascii="Segoe UI" w:hAnsi="Segoe UI" w:cs="Segoe UI"/>
          <w:sz w:val="16"/>
          <w:szCs w:val="16"/>
        </w:rPr>
      </w:pPr>
      <w:r w:rsidRPr="00FB71B0">
        <w:rPr>
          <w:rFonts w:ascii="Segoe UI" w:hAnsi="Segoe UI" w:cs="Segoe UI"/>
          <w:sz w:val="16"/>
          <w:szCs w:val="16"/>
        </w:rPr>
        <w:t>W Y K A Z</w:t>
      </w:r>
    </w:p>
    <w:p w14:paraId="2A9DDE53" w14:textId="77777777" w:rsidR="00A03903" w:rsidRPr="00FB71B0" w:rsidRDefault="00A03903" w:rsidP="00A03903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części </w:t>
      </w:r>
      <w:r w:rsidRPr="00FB71B0">
        <w:rPr>
          <w:rFonts w:ascii="Segoe UI" w:hAnsi="Segoe UI" w:cs="Segoe UI"/>
          <w:b/>
          <w:sz w:val="16"/>
          <w:szCs w:val="16"/>
        </w:rPr>
        <w:t xml:space="preserve">nieruchomości stanowiącej własność Skarbu Państwa </w:t>
      </w:r>
      <w:r>
        <w:rPr>
          <w:rFonts w:ascii="Segoe UI" w:hAnsi="Segoe UI" w:cs="Segoe UI"/>
          <w:b/>
          <w:sz w:val="16"/>
          <w:szCs w:val="16"/>
        </w:rPr>
        <w:t>pr</w:t>
      </w:r>
      <w:r w:rsidRPr="00FB71B0">
        <w:rPr>
          <w:rFonts w:ascii="Segoe UI" w:hAnsi="Segoe UI" w:cs="Segoe UI"/>
          <w:b/>
          <w:sz w:val="16"/>
          <w:szCs w:val="16"/>
        </w:rPr>
        <w:t xml:space="preserve">zeznaczonej do oddania w dzierżawę </w:t>
      </w:r>
      <w:r>
        <w:rPr>
          <w:rFonts w:ascii="Segoe UI" w:hAnsi="Segoe UI" w:cs="Segoe UI"/>
          <w:b/>
          <w:sz w:val="16"/>
          <w:szCs w:val="16"/>
        </w:rPr>
        <w:t>n</w:t>
      </w:r>
      <w:r w:rsidRPr="00FB71B0">
        <w:rPr>
          <w:rFonts w:ascii="Segoe UI" w:hAnsi="Segoe UI" w:cs="Segoe UI"/>
          <w:b/>
          <w:sz w:val="16"/>
          <w:szCs w:val="16"/>
        </w:rPr>
        <w:t xml:space="preserve">a </w:t>
      </w:r>
      <w:r>
        <w:rPr>
          <w:rFonts w:ascii="Segoe UI" w:hAnsi="Segoe UI" w:cs="Segoe UI"/>
          <w:b/>
          <w:sz w:val="16"/>
          <w:szCs w:val="16"/>
        </w:rPr>
        <w:t xml:space="preserve">czas oznaczony - </w:t>
      </w:r>
      <w:r w:rsidRPr="00FB71B0">
        <w:rPr>
          <w:rFonts w:ascii="Segoe UI" w:hAnsi="Segoe UI" w:cs="Segoe UI"/>
          <w:b/>
          <w:sz w:val="16"/>
          <w:szCs w:val="16"/>
        </w:rPr>
        <w:t>okres 3 lat</w:t>
      </w:r>
    </w:p>
    <w:p w14:paraId="0566F098" w14:textId="77777777" w:rsidR="00A03903" w:rsidRPr="00FB71B0" w:rsidRDefault="00A03903" w:rsidP="00A03903">
      <w:pPr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8"/>
        <w:gridCol w:w="4127"/>
        <w:gridCol w:w="2807"/>
        <w:gridCol w:w="4210"/>
        <w:gridCol w:w="2687"/>
      </w:tblGrid>
      <w:tr w:rsidR="00A03903" w:rsidRPr="00FB71B0" w14:paraId="1C4A33A2" w14:textId="77777777" w:rsidTr="004C102E">
        <w:trPr>
          <w:trHeight w:val="1807"/>
        </w:trPr>
        <w:tc>
          <w:tcPr>
            <w:tcW w:w="506" w:type="pct"/>
            <w:vAlign w:val="center"/>
          </w:tcPr>
          <w:p w14:paraId="5928B3E9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Oznaczenie</w:t>
            </w:r>
          </w:p>
          <w:p w14:paraId="098AD06F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nieruchomości</w:t>
            </w:r>
          </w:p>
          <w:p w14:paraId="2D6ADD2F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341" w:type="pct"/>
            <w:vAlign w:val="center"/>
          </w:tcPr>
          <w:p w14:paraId="77B42A04" w14:textId="77777777" w:rsidR="00A03903" w:rsidRDefault="00A03903" w:rsidP="004C102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Forma udostępnienia nieruchomości</w:t>
            </w:r>
          </w:p>
          <w:p w14:paraId="55BCC267" w14:textId="77777777" w:rsidR="00A03903" w:rsidRPr="00FB71B0" w:rsidRDefault="00A03903" w:rsidP="004C102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Powierzchnia nieruchomości przeznaczonej do oddania w dzierżawę. </w:t>
            </w:r>
          </w:p>
          <w:p w14:paraId="457AD970" w14:textId="77777777" w:rsidR="00A03903" w:rsidRPr="00FB71B0" w:rsidRDefault="00A03903" w:rsidP="004C102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Czynsz z tytułu  dzierżawy:</w:t>
            </w:r>
          </w:p>
          <w:p w14:paraId="14F4665F" w14:textId="77777777" w:rsidR="00A03903" w:rsidRPr="00FB71B0" w:rsidRDefault="00A03903" w:rsidP="004C102E">
            <w:pPr>
              <w:ind w:left="7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1) Wysokość czynszu</w:t>
            </w:r>
          </w:p>
          <w:p w14:paraId="7F080554" w14:textId="77777777" w:rsidR="00A03903" w:rsidRPr="00FB71B0" w:rsidRDefault="00A03903" w:rsidP="004C102E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 xml:space="preserve">             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</w:t>
            </w: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2) Termin wnoszenia czynszu</w:t>
            </w:r>
          </w:p>
          <w:p w14:paraId="71C157E8" w14:textId="77777777" w:rsidR="00A03903" w:rsidRPr="00FB71B0" w:rsidRDefault="00A03903" w:rsidP="004C102E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 xml:space="preserve">             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</w:t>
            </w: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3)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Zasady aktualizacji czynszu</w:t>
            </w:r>
          </w:p>
        </w:tc>
        <w:tc>
          <w:tcPr>
            <w:tcW w:w="912" w:type="pct"/>
            <w:vAlign w:val="center"/>
          </w:tcPr>
          <w:p w14:paraId="21564ACE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Opis</w:t>
            </w:r>
          </w:p>
          <w:p w14:paraId="06808D7E" w14:textId="77777777" w:rsidR="00A03903" w:rsidRPr="00FB71B0" w:rsidRDefault="00A03903" w:rsidP="004C102E">
            <w:pPr>
              <w:pStyle w:val="Nagwek1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przedmiotu dzierżawy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0CC0C749" w14:textId="77777777" w:rsidR="00A03903" w:rsidRPr="00FB71B0" w:rsidRDefault="00A03903" w:rsidP="004C102E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Przeznaczenie nieruchomości</w:t>
            </w:r>
          </w:p>
          <w:p w14:paraId="5AA9EAF3" w14:textId="77777777" w:rsidR="00A03903" w:rsidRPr="00FB71B0" w:rsidRDefault="00A03903" w:rsidP="004C102E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Sposób zagospodarowania nieruchomości</w:t>
            </w:r>
          </w:p>
        </w:tc>
        <w:tc>
          <w:tcPr>
            <w:tcW w:w="873" w:type="pct"/>
            <w:vAlign w:val="center"/>
          </w:tcPr>
          <w:p w14:paraId="43A7454B" w14:textId="77777777" w:rsidR="00A03903" w:rsidRPr="00FB71B0" w:rsidRDefault="00A03903" w:rsidP="004C102E">
            <w:pPr>
              <w:ind w:left="3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Informacje o przeznaczeniu do oddania w dzierżawę</w:t>
            </w:r>
          </w:p>
          <w:p w14:paraId="031A1FFF" w14:textId="77777777" w:rsidR="00A03903" w:rsidRPr="00FB71B0" w:rsidRDefault="00A03903" w:rsidP="004C102E">
            <w:pPr>
              <w:ind w:left="3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03903" w:rsidRPr="00FB71B0" w14:paraId="6DD9056A" w14:textId="77777777" w:rsidTr="004C102E">
        <w:trPr>
          <w:cantSplit/>
          <w:trHeight w:val="4462"/>
        </w:trPr>
        <w:tc>
          <w:tcPr>
            <w:tcW w:w="506" w:type="pct"/>
          </w:tcPr>
          <w:p w14:paraId="65AB97F5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2F17523" w14:textId="77777777" w:rsidR="00A03903" w:rsidRPr="00FB71B0" w:rsidRDefault="00A03903" w:rsidP="004C102E">
            <w:pPr>
              <w:pStyle w:val="Tekstpodstawowy2"/>
              <w:rPr>
                <w:rFonts w:ascii="Segoe UI" w:hAnsi="Segoe UI" w:cs="Segoe UI"/>
                <w:sz w:val="16"/>
                <w:szCs w:val="16"/>
              </w:rPr>
            </w:pPr>
          </w:p>
          <w:p w14:paraId="04277F1C" w14:textId="77777777" w:rsidR="00A03903" w:rsidRPr="00FB71B0" w:rsidRDefault="00A03903" w:rsidP="004C102E">
            <w:pPr>
              <w:pStyle w:val="Tekstpodstawowy2"/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sz w:val="16"/>
                <w:szCs w:val="16"/>
              </w:rPr>
              <w:t>Właściciel:</w:t>
            </w:r>
          </w:p>
          <w:p w14:paraId="7A43FBE9" w14:textId="77777777" w:rsidR="00A03903" w:rsidRPr="00FB71B0" w:rsidRDefault="00A03903" w:rsidP="004C102E">
            <w:pPr>
              <w:pStyle w:val="Tekstpodstawowy2"/>
              <w:rPr>
                <w:rFonts w:ascii="Segoe UI" w:hAnsi="Segoe UI" w:cs="Segoe UI"/>
                <w:b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Skarb Państwa</w:t>
            </w:r>
          </w:p>
          <w:p w14:paraId="1D2406F5" w14:textId="77777777" w:rsidR="00A03903" w:rsidRPr="00FB71B0" w:rsidRDefault="00A03903" w:rsidP="004C102E">
            <w:pPr>
              <w:pStyle w:val="Tekstpodstawowy2"/>
              <w:rPr>
                <w:rFonts w:ascii="Segoe UI" w:hAnsi="Segoe UI" w:cs="Segoe UI"/>
                <w:sz w:val="16"/>
                <w:szCs w:val="16"/>
              </w:rPr>
            </w:pPr>
          </w:p>
          <w:p w14:paraId="0A2BB029" w14:textId="77777777" w:rsidR="00A03903" w:rsidRPr="00FB71B0" w:rsidRDefault="00A03903" w:rsidP="004C102E">
            <w:pPr>
              <w:pStyle w:val="Tekstpodstawowy2"/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Działka nr: </w:t>
            </w:r>
            <w:r w:rsidRPr="00FB71B0">
              <w:rPr>
                <w:rFonts w:ascii="Segoe UI" w:hAnsi="Segoe UI" w:cs="Segoe UI"/>
                <w:b/>
                <w:bCs/>
                <w:sz w:val="16"/>
                <w:szCs w:val="16"/>
              </w:rPr>
              <w:t>43</w:t>
            </w:r>
            <w:r w:rsidRPr="00FB71B0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</w:r>
            <w:r w:rsidRPr="00FB71B0">
              <w:rPr>
                <w:rFonts w:ascii="Segoe UI" w:hAnsi="Segoe UI" w:cs="Segoe UI"/>
                <w:sz w:val="16"/>
                <w:szCs w:val="16"/>
              </w:rPr>
              <w:t>o pow. 0,2107 ha</w:t>
            </w:r>
            <w:r w:rsidRPr="00FB71B0">
              <w:rPr>
                <w:rFonts w:ascii="Segoe UI" w:hAnsi="Segoe UI" w:cs="Segoe UI"/>
                <w:b/>
                <w:bCs/>
                <w:sz w:val="16"/>
                <w:szCs w:val="16"/>
              </w:rPr>
              <w:t>,</w:t>
            </w:r>
          </w:p>
          <w:p w14:paraId="4911CF7D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B51C9E6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sz w:val="16"/>
                <w:szCs w:val="16"/>
              </w:rPr>
              <w:t>obręb</w:t>
            </w: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ewidencyjny </w:t>
            </w:r>
            <w:r w:rsidRPr="00FB71B0">
              <w:rPr>
                <w:rFonts w:ascii="Segoe UI" w:hAnsi="Segoe UI" w:cs="Segoe UI"/>
                <w:b/>
                <w:bCs/>
                <w:sz w:val="16"/>
                <w:szCs w:val="16"/>
              </w:rPr>
              <w:t>0003 Sianów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1BBB4E14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sz w:val="16"/>
                <w:szCs w:val="16"/>
              </w:rPr>
              <w:t>jednostka ewidencyjna</w:t>
            </w:r>
          </w:p>
          <w:p w14:paraId="7BAF20B7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Sianów - Miasto</w:t>
            </w:r>
          </w:p>
          <w:p w14:paraId="08870951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F7D0D37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Księga wieczysta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br/>
              <w:t xml:space="preserve">nr  </w:t>
            </w: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>KO1K/00087609/6</w:t>
            </w:r>
          </w:p>
          <w:p w14:paraId="3B70D7F0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318EDAC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</w:tcPr>
          <w:p w14:paraId="1E62D75F" w14:textId="77777777" w:rsidR="00A03903" w:rsidRPr="00FB71B0" w:rsidRDefault="00A03903" w:rsidP="004C102E">
            <w:pPr>
              <w:pStyle w:val="Tekstpodstawowy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0ED22F7" w14:textId="77777777" w:rsidR="00A03903" w:rsidRPr="00FB71B0" w:rsidRDefault="00A03903" w:rsidP="004C102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4633433" w14:textId="77777777" w:rsidR="00A03903" w:rsidRDefault="00A03903" w:rsidP="00A03903">
            <w:pPr>
              <w:pStyle w:val="Tekstpodstawowy2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sz w:val="16"/>
                <w:szCs w:val="16"/>
              </w:rPr>
              <w:t>Dzierżawa na czas oznaczony  - 3 lata</w:t>
            </w:r>
          </w:p>
          <w:p w14:paraId="5CD65387" w14:textId="77777777" w:rsidR="00A03903" w:rsidRDefault="00A03903" w:rsidP="00A03903">
            <w:pPr>
              <w:pStyle w:val="Tekstpodstawowy2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Część nieruchomości obejmująca część działki ewidencyjnej nr 43 obręb 0003 Sianów                                      o powierzchni </w:t>
            </w:r>
            <w:r w:rsidRPr="00D5007A">
              <w:rPr>
                <w:rFonts w:ascii="Segoe UI" w:hAnsi="Segoe UI" w:cs="Segoe UI"/>
                <w:b/>
                <w:bCs/>
                <w:sz w:val="16"/>
                <w:szCs w:val="16"/>
              </w:rPr>
              <w:t>56 m</w:t>
            </w:r>
            <w:r w:rsidRPr="00D5007A">
              <w:rPr>
                <w:rFonts w:ascii="Segoe UI" w:hAnsi="Segoe UI" w:cs="Segoe UI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254F5B6E" w14:textId="77777777" w:rsidR="00A03903" w:rsidRPr="00D5007A" w:rsidRDefault="00A03903" w:rsidP="00A03903">
            <w:pPr>
              <w:pStyle w:val="Tekstpodstawowy2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5007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1) 48,78 zł netto miesięcznie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+</w:t>
            </w:r>
            <w:r w:rsidRPr="00D5007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obowiązujący podatek VAT, to jest 60,00 zł brutto.</w:t>
            </w:r>
          </w:p>
          <w:p w14:paraId="70734853" w14:textId="77777777" w:rsidR="00A03903" w:rsidRDefault="00A03903" w:rsidP="004C102E">
            <w:pPr>
              <w:pStyle w:val="Tekstpodstawowy2"/>
              <w:ind w:left="3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007A">
              <w:rPr>
                <w:rFonts w:ascii="Segoe UI" w:hAnsi="Segoe UI" w:cs="Segoe UI"/>
                <w:b/>
                <w:bCs/>
                <w:sz w:val="16"/>
                <w:szCs w:val="16"/>
              </w:rPr>
              <w:t>2)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Czynsz dzierżawny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płatny  do</w:t>
            </w:r>
            <w:r w:rsidRPr="00FB71B0">
              <w:rPr>
                <w:rFonts w:ascii="Segoe UI" w:hAnsi="Segoe UI" w:cs="Segoe UI"/>
                <w:b/>
                <w:sz w:val="16"/>
                <w:szCs w:val="16"/>
              </w:rPr>
              <w:t xml:space="preserve"> 15-tego każdego miesiąca.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Czynsz dzierżawny nie obejmuje podatków i opłat lokalnych oraz innych opłat związanych z eksploatacją nieruchomości.</w:t>
            </w:r>
          </w:p>
          <w:p w14:paraId="11AA8F4B" w14:textId="77777777" w:rsidR="00A03903" w:rsidRPr="00FB71B0" w:rsidRDefault="00A03903" w:rsidP="004C102E">
            <w:pPr>
              <w:pStyle w:val="Tekstpodstawowy2"/>
              <w:ind w:left="36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3)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Kwota czynszu dzierżawnego może być corocznie waloryzowana w oparciu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o średnioroczny wskaźnik cen towarów i usług konsumpcyjnych, ogłoszony przez Prezesa Głównego Urzędu Statystycznego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         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na podstawie art. 94 ust.1 pkt 1 lit. a ustawy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z dnia 17 grudnia 1998 r. o emeryturach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 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 i rentach z Funduszu Ubezpieczeń Społecznych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912" w:type="pct"/>
          </w:tcPr>
          <w:p w14:paraId="5747DC87" w14:textId="77777777" w:rsidR="00A03903" w:rsidRPr="00FB71B0" w:rsidRDefault="00A03903" w:rsidP="004C102E">
            <w:pPr>
              <w:pStyle w:val="Tekstpodstawowy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AE40E4A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Dzierżawą objęty jest obszar                        o powierzchni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0,0056 ha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stanowiący  część nieruchomości oznaczonej  działką nr 43 obręb 0003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m.Sianów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.  J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est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on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częściowo zabudowany garażem tymczasowym – powierzchnia 11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m</w:t>
            </w:r>
            <w:r w:rsidRPr="00601212">
              <w:rPr>
                <w:rFonts w:ascii="Segoe UI" w:hAnsi="Segoe UI" w:cs="Segoe UI"/>
                <w:sz w:val="16"/>
                <w:szCs w:val="16"/>
                <w:vertAlign w:val="superscript"/>
              </w:rPr>
              <w:t>2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, pozostałą część stanowi ogródek przydomowy – powierzchnia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45 </w:t>
            </w:r>
            <w:r>
              <w:rPr>
                <w:rFonts w:ascii="Segoe UI" w:hAnsi="Segoe UI" w:cs="Segoe UI"/>
                <w:sz w:val="16"/>
                <w:szCs w:val="16"/>
              </w:rPr>
              <w:t>m</w:t>
            </w:r>
            <w:r w:rsidRPr="00601212">
              <w:rPr>
                <w:rFonts w:ascii="Segoe UI" w:hAnsi="Segoe UI" w:cs="Segoe UI"/>
                <w:sz w:val="16"/>
                <w:szCs w:val="16"/>
                <w:vertAlign w:val="superscript"/>
              </w:rPr>
              <w:t>2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W ewidencji gruntów i budynków działka nr 43 oznaczona jest jako grunty                      pod rowami W-ŁVI – 0,1260 ha                oraz tereny rekreacyjno-wypoczynkowe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Bz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– 0,0847 ha. Obszar przeznaczony   do dzierżawy objęty jest użytkiem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Bz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368" w:type="pct"/>
          </w:tcPr>
          <w:p w14:paraId="1A0538A0" w14:textId="77777777" w:rsidR="00A03903" w:rsidRDefault="00A03903" w:rsidP="004C102E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55A22D2" w14:textId="77777777" w:rsidR="00A03903" w:rsidRPr="00914CDC" w:rsidRDefault="00A03903" w:rsidP="00A0390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14CDC">
              <w:rPr>
                <w:rFonts w:ascii="Segoe UI" w:hAnsi="Segoe UI" w:cs="Segoe UI"/>
                <w:bCs/>
                <w:sz w:val="16"/>
                <w:szCs w:val="16"/>
              </w:rPr>
              <w:t>Brak obowiązującego miejscowego planu zagospodarowania przestrzennego.</w:t>
            </w:r>
          </w:p>
          <w:p w14:paraId="7DF6C42D" w14:textId="77777777" w:rsidR="00A03903" w:rsidRPr="00914CDC" w:rsidRDefault="00A03903" w:rsidP="00A0390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14CDC">
              <w:rPr>
                <w:rFonts w:ascii="Segoe UI" w:hAnsi="Segoe UI" w:cs="Segoe UI"/>
                <w:bCs/>
                <w:sz w:val="16"/>
                <w:szCs w:val="16"/>
              </w:rPr>
              <w:t xml:space="preserve"> Zgodnie z obowiązującym „Studium Uwarunkowań                    i Kierunków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 xml:space="preserve"> Zagospodarowania Przestrzennego Gminy  i Miasta Sianów”, uchwalonym Uchwałą RM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>w Sianowie Nr XXXIX/229/01 w dniu 14 lipca 2001 r., zmienionym Uchwałą RM w Sianowie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 xml:space="preserve">Nr XLVII/264/06 z dnia 21 lipca 2006 r., Uchwałą RM w Sianowie Nr L/315/10 z dnia 23 lutego 2010 r., Uchwałą RM w Sianowie Nr LXIV/383/10 z dnia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 xml:space="preserve">29 października 2010 r., Uchwałą RM w Sianowie                Nr VI/30/2015 z dnia 30 marca 2015 r., Uchwałą RM                      w Sianowie Nr XXVI/155/2016 z dnia 29 czerwca 2016 r., Uchwałą RM Nr LVII/380/2018 z dnia 27 sierpnia 2018 r. oraz Uchwałą RM Nr LVIII/421/2022 z dnia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 xml:space="preserve">29 grudnia 2022r., działka nr 43 położona w obrębie 0003 m. Sianów stanowi teren oznaczony  jako </w:t>
            </w:r>
            <w:r w:rsidRPr="00914CDC">
              <w:rPr>
                <w:rFonts w:ascii="Segoe UI" w:hAnsi="Segoe UI" w:cs="Segoe UI"/>
                <w:b/>
                <w:bCs/>
                <w:sz w:val="16"/>
                <w:szCs w:val="16"/>
              </w:rPr>
              <w:t>rów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  <w:p w14:paraId="7ED0F625" w14:textId="77777777" w:rsidR="00A03903" w:rsidRPr="00914CDC" w:rsidRDefault="00A03903" w:rsidP="00A0390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>zierżawa przedmiotowej części nieruchomości nastąpi z przeznaczeniem na ogródek przydomowy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</w:t>
            </w:r>
            <w:r w:rsidRPr="00914CDC">
              <w:rPr>
                <w:rFonts w:ascii="Segoe UI" w:hAnsi="Segoe UI" w:cs="Segoe UI"/>
                <w:sz w:val="16"/>
                <w:szCs w:val="16"/>
              </w:rPr>
              <w:t xml:space="preserve"> i garaż tymczasowy.</w:t>
            </w:r>
          </w:p>
        </w:tc>
        <w:tc>
          <w:tcPr>
            <w:tcW w:w="873" w:type="pct"/>
          </w:tcPr>
          <w:p w14:paraId="317FD6C3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105ED148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208F73DA" w14:textId="48D421B0" w:rsidR="00A03903" w:rsidRPr="00FB71B0" w:rsidRDefault="00A03903" w:rsidP="004C102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 Dzierżawa nastąpi  na podstawie Zarządzenia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nr 319/2023 Wojewody Zachodniopomorskiego                    z dnia 28 listopada 2023 roku                oraz Zarządzenia nr </w:t>
            </w:r>
            <w:r w:rsidR="00CF699F">
              <w:rPr>
                <w:rFonts w:ascii="Segoe UI" w:hAnsi="Segoe UI" w:cs="Segoe UI"/>
                <w:sz w:val="16"/>
                <w:szCs w:val="16"/>
              </w:rPr>
              <w:t xml:space="preserve"> 52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/2023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Starosty Koszalińskiego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br/>
              <w:t>z dnia</w:t>
            </w:r>
            <w:r w:rsidR="00CF699F">
              <w:rPr>
                <w:rFonts w:ascii="Segoe UI" w:hAnsi="Segoe UI" w:cs="Segoe UI"/>
                <w:sz w:val="16"/>
                <w:szCs w:val="16"/>
              </w:rPr>
              <w:t xml:space="preserve">21 grudnia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2023 r.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br/>
              <w:t xml:space="preserve">w sprawie przeznaczenia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do oddania w dzierżawę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części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nieruchomości stanowiącej własność Skarbu Państwa, położonej w obrębie ewidencyjnym 000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3 miasto Sianów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oraz podania do publicznej wiadomości wykazu obejmującego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część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nieruchomoś</w:t>
            </w:r>
            <w:r>
              <w:rPr>
                <w:rFonts w:ascii="Segoe UI" w:hAnsi="Segoe UI" w:cs="Segoe UI"/>
                <w:sz w:val="16"/>
                <w:szCs w:val="16"/>
              </w:rPr>
              <w:t>ci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 przeznaczon</w:t>
            </w:r>
            <w:r>
              <w:rPr>
                <w:rFonts w:ascii="Segoe UI" w:hAnsi="Segoe UI" w:cs="Segoe UI"/>
                <w:sz w:val="16"/>
                <w:szCs w:val="16"/>
              </w:rPr>
              <w:t>ej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 xml:space="preserve"> do oddania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</w:t>
            </w:r>
            <w:r w:rsidRPr="00FB71B0">
              <w:rPr>
                <w:rFonts w:ascii="Segoe UI" w:hAnsi="Segoe UI" w:cs="Segoe UI"/>
                <w:sz w:val="16"/>
                <w:szCs w:val="16"/>
              </w:rPr>
              <w:t>w dzierżawę.</w:t>
            </w:r>
          </w:p>
          <w:p w14:paraId="3A5C2A9E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CDBC09E" w14:textId="77777777" w:rsidR="00A03903" w:rsidRPr="00FB71B0" w:rsidRDefault="00A03903" w:rsidP="004C102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157969B5" w14:textId="77777777" w:rsidR="00A03903" w:rsidRPr="00FB71B0" w:rsidRDefault="00A03903" w:rsidP="004C102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FE0CF1A" w14:textId="704E5917" w:rsidR="00A03903" w:rsidRPr="00FB71B0" w:rsidRDefault="00A03903" w:rsidP="00A03903">
      <w:pPr>
        <w:rPr>
          <w:rFonts w:ascii="Segoe UI" w:hAnsi="Segoe UI" w:cs="Segoe UI"/>
          <w:sz w:val="16"/>
          <w:szCs w:val="16"/>
        </w:rPr>
      </w:pPr>
      <w:r w:rsidRPr="00FB71B0">
        <w:rPr>
          <w:rFonts w:ascii="Segoe UI" w:hAnsi="Segoe UI" w:cs="Segoe UI"/>
          <w:sz w:val="16"/>
          <w:szCs w:val="16"/>
        </w:rPr>
        <w:t>Wykaz wywieszono na tablicy ogłoszeń Starostwa Powiatowego w Koszalinie, zamieszczono w Biuletynie Informacji Publicznej Starostwa Powiatowego w Koszalinie na okres od</w:t>
      </w:r>
      <w:r>
        <w:rPr>
          <w:rFonts w:ascii="Segoe UI" w:hAnsi="Segoe UI" w:cs="Segoe UI"/>
          <w:sz w:val="16"/>
          <w:szCs w:val="16"/>
        </w:rPr>
        <w:t xml:space="preserve">   </w:t>
      </w:r>
      <w:r w:rsidR="00CF699F">
        <w:rPr>
          <w:rFonts w:ascii="Segoe UI" w:hAnsi="Segoe UI" w:cs="Segoe UI"/>
          <w:sz w:val="16"/>
          <w:szCs w:val="16"/>
        </w:rPr>
        <w:t xml:space="preserve">22.12.2023 r. </w:t>
      </w:r>
      <w:r>
        <w:rPr>
          <w:rFonts w:ascii="Segoe UI" w:hAnsi="Segoe UI" w:cs="Segoe UI"/>
          <w:sz w:val="16"/>
          <w:szCs w:val="16"/>
        </w:rPr>
        <w:t xml:space="preserve">  </w:t>
      </w:r>
      <w:r w:rsidRPr="00FB71B0">
        <w:rPr>
          <w:rFonts w:ascii="Segoe UI" w:hAnsi="Segoe UI" w:cs="Segoe UI"/>
          <w:sz w:val="16"/>
          <w:szCs w:val="16"/>
        </w:rPr>
        <w:t>do</w:t>
      </w:r>
      <w:r>
        <w:rPr>
          <w:rFonts w:ascii="Segoe UI" w:hAnsi="Segoe UI" w:cs="Segoe UI"/>
          <w:sz w:val="16"/>
          <w:szCs w:val="16"/>
        </w:rPr>
        <w:t xml:space="preserve">  </w:t>
      </w:r>
      <w:r w:rsidR="00CF699F">
        <w:rPr>
          <w:rFonts w:ascii="Segoe UI" w:hAnsi="Segoe UI" w:cs="Segoe UI"/>
          <w:sz w:val="16"/>
          <w:szCs w:val="16"/>
        </w:rPr>
        <w:t xml:space="preserve"> 13.01.2024 r. </w:t>
      </w:r>
      <w:r w:rsidRPr="00FB71B0">
        <w:rPr>
          <w:rFonts w:ascii="Segoe UI" w:hAnsi="Segoe UI" w:cs="Segoe UI"/>
          <w:sz w:val="16"/>
          <w:szCs w:val="16"/>
        </w:rPr>
        <w:t>Informację</w:t>
      </w:r>
      <w:r>
        <w:rPr>
          <w:rFonts w:ascii="Segoe UI" w:hAnsi="Segoe UI" w:cs="Segoe UI"/>
          <w:sz w:val="16"/>
          <w:szCs w:val="16"/>
        </w:rPr>
        <w:t xml:space="preserve">  </w:t>
      </w:r>
      <w:r w:rsidRPr="00FB71B0">
        <w:rPr>
          <w:rFonts w:ascii="Segoe UI" w:hAnsi="Segoe UI" w:cs="Segoe UI"/>
          <w:sz w:val="16"/>
          <w:szCs w:val="16"/>
        </w:rPr>
        <w:t>o zamieszczeniu wykazu opublikowano  w prasie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FB71B0">
        <w:rPr>
          <w:rFonts w:ascii="Segoe UI" w:hAnsi="Segoe UI" w:cs="Segoe UI"/>
          <w:sz w:val="16"/>
          <w:szCs w:val="16"/>
        </w:rPr>
        <w:t xml:space="preserve"> oraz przekazano Wojewodzie Zachodniopomorskiemu w celu umieszczenia na stronie podmiotowej Wojewody Zachodniopomorskiego.</w:t>
      </w:r>
    </w:p>
    <w:p w14:paraId="1E76102F" w14:textId="77777777" w:rsidR="00A03903" w:rsidRPr="00FB71B0" w:rsidRDefault="00A03903" w:rsidP="00A03903">
      <w:pPr>
        <w:rPr>
          <w:rFonts w:ascii="Segoe UI" w:hAnsi="Segoe UI" w:cs="Segoe UI"/>
          <w:sz w:val="16"/>
          <w:szCs w:val="16"/>
        </w:rPr>
      </w:pPr>
    </w:p>
    <w:p w14:paraId="325798BE" w14:textId="77777777" w:rsidR="00A03903" w:rsidRPr="00FB71B0" w:rsidRDefault="00A03903" w:rsidP="00A03903">
      <w:pPr>
        <w:rPr>
          <w:rFonts w:ascii="Segoe UI" w:hAnsi="Segoe UI" w:cs="Segoe UI"/>
          <w:sz w:val="16"/>
          <w:szCs w:val="16"/>
        </w:rPr>
      </w:pPr>
    </w:p>
    <w:p w14:paraId="658B774E" w14:textId="77777777" w:rsidR="00A03903" w:rsidRPr="00FB71B0" w:rsidRDefault="00A03903" w:rsidP="00A03903">
      <w:pPr>
        <w:rPr>
          <w:rFonts w:ascii="Segoe UI" w:hAnsi="Segoe UI" w:cs="Segoe UI"/>
          <w:sz w:val="16"/>
          <w:szCs w:val="16"/>
        </w:rPr>
      </w:pP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  <w:r w:rsidRPr="00FB71B0">
        <w:rPr>
          <w:rFonts w:ascii="Segoe UI" w:hAnsi="Segoe UI" w:cs="Segoe UI"/>
          <w:sz w:val="16"/>
          <w:szCs w:val="16"/>
        </w:rPr>
        <w:tab/>
      </w:r>
    </w:p>
    <w:p w14:paraId="326CD3B6" w14:textId="77777777" w:rsidR="00A03903" w:rsidRPr="00517F06" w:rsidRDefault="00A03903" w:rsidP="00A03903">
      <w:pPr>
        <w:rPr>
          <w:rFonts w:ascii="Segoe UI" w:hAnsi="Segoe UI" w:cs="Segoe UI"/>
          <w:sz w:val="14"/>
          <w:szCs w:val="14"/>
        </w:rPr>
      </w:pPr>
      <w:r w:rsidRPr="00517F06">
        <w:rPr>
          <w:rFonts w:ascii="Segoe UI" w:hAnsi="Segoe UI" w:cs="Segoe UI"/>
          <w:sz w:val="14"/>
          <w:szCs w:val="14"/>
        </w:rPr>
        <w:t>- Termin zagospodarowania nieruchomości  - nie dotyczy</w:t>
      </w:r>
    </w:p>
    <w:p w14:paraId="1402C7EF" w14:textId="77777777" w:rsidR="00A03903" w:rsidRPr="00517F06" w:rsidRDefault="00A03903" w:rsidP="00A03903">
      <w:pPr>
        <w:rPr>
          <w:rFonts w:ascii="Segoe UI" w:hAnsi="Segoe UI" w:cs="Segoe UI"/>
          <w:sz w:val="14"/>
          <w:szCs w:val="14"/>
        </w:rPr>
      </w:pPr>
      <w:r w:rsidRPr="00517F06">
        <w:rPr>
          <w:rFonts w:ascii="Segoe UI" w:hAnsi="Segoe UI" w:cs="Segoe UI"/>
          <w:sz w:val="14"/>
          <w:szCs w:val="14"/>
        </w:rPr>
        <w:t>- Wysokość stawek procentowych opłat z tytułu użytkowania wieczystego – nie dotyczy</w:t>
      </w:r>
    </w:p>
    <w:p w14:paraId="49BCD4FF" w14:textId="77777777" w:rsidR="00A03903" w:rsidRPr="00517F06" w:rsidRDefault="00A03903" w:rsidP="00A03903">
      <w:pPr>
        <w:rPr>
          <w:rFonts w:ascii="Segoe UI" w:hAnsi="Segoe UI" w:cs="Segoe UI"/>
          <w:sz w:val="14"/>
          <w:szCs w:val="14"/>
        </w:rPr>
      </w:pPr>
      <w:r w:rsidRPr="00517F06">
        <w:rPr>
          <w:rFonts w:ascii="Segoe UI" w:hAnsi="Segoe UI" w:cs="Segoe UI"/>
          <w:sz w:val="14"/>
          <w:szCs w:val="14"/>
        </w:rPr>
        <w:t>- Terminy aktualizacji opłat – nie dotyczy</w:t>
      </w:r>
      <w:r w:rsidRPr="00517F06">
        <w:rPr>
          <w:rFonts w:ascii="Segoe UI" w:hAnsi="Segoe UI" w:cs="Segoe UI"/>
          <w:sz w:val="14"/>
          <w:szCs w:val="14"/>
        </w:rPr>
        <w:tab/>
      </w:r>
    </w:p>
    <w:p w14:paraId="6C4404D0" w14:textId="77777777" w:rsidR="00A03903" w:rsidRPr="00517F06" w:rsidRDefault="00A03903" w:rsidP="00A03903">
      <w:pPr>
        <w:rPr>
          <w:rFonts w:ascii="Segoe UI" w:hAnsi="Segoe UI" w:cs="Segoe UI"/>
          <w:sz w:val="14"/>
          <w:szCs w:val="14"/>
        </w:rPr>
      </w:pPr>
      <w:r w:rsidRPr="00517F06">
        <w:rPr>
          <w:rFonts w:ascii="Segoe UI" w:hAnsi="Segoe UI" w:cs="Segoe UI"/>
          <w:sz w:val="14"/>
          <w:szCs w:val="14"/>
        </w:rPr>
        <w:t>- Cena nieruchomości – nie dotyczy</w:t>
      </w:r>
    </w:p>
    <w:p w14:paraId="08799906" w14:textId="77777777" w:rsidR="00A03903" w:rsidRPr="00517F06" w:rsidRDefault="00A03903" w:rsidP="00A03903">
      <w:pPr>
        <w:rPr>
          <w:rFonts w:ascii="Segoe UI" w:hAnsi="Segoe UI" w:cs="Segoe UI"/>
          <w:sz w:val="14"/>
          <w:szCs w:val="14"/>
        </w:rPr>
      </w:pPr>
      <w:r w:rsidRPr="00517F06">
        <w:rPr>
          <w:rFonts w:ascii="Segoe UI" w:hAnsi="Segoe UI" w:cs="Segoe UI"/>
          <w:sz w:val="14"/>
          <w:szCs w:val="14"/>
        </w:rPr>
        <w:t xml:space="preserve">- Termin do złożenia wniosku przez osoby, którym przysługuje pierwszeństwo w nabyciu na podstawie art. 34 ust. 1 pkt 1 i pkt 2 </w:t>
      </w:r>
      <w:proofErr w:type="spellStart"/>
      <w:r w:rsidRPr="00517F06">
        <w:rPr>
          <w:rFonts w:ascii="Segoe UI" w:hAnsi="Segoe UI" w:cs="Segoe UI"/>
          <w:sz w:val="14"/>
          <w:szCs w:val="14"/>
        </w:rPr>
        <w:t>ugn</w:t>
      </w:r>
      <w:proofErr w:type="spellEnd"/>
      <w:r w:rsidRPr="00517F06">
        <w:rPr>
          <w:rFonts w:ascii="Segoe UI" w:hAnsi="Segoe UI" w:cs="Segoe UI"/>
          <w:sz w:val="14"/>
          <w:szCs w:val="14"/>
        </w:rPr>
        <w:t xml:space="preserve"> – nie dotyczy</w:t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  <w:r w:rsidRPr="00517F06">
        <w:rPr>
          <w:rFonts w:ascii="Segoe UI" w:hAnsi="Segoe UI" w:cs="Segoe UI"/>
          <w:sz w:val="14"/>
          <w:szCs w:val="14"/>
        </w:rPr>
        <w:tab/>
      </w:r>
    </w:p>
    <w:p w14:paraId="3BF03F97" w14:textId="77777777" w:rsidR="00A03903" w:rsidRPr="00FB71B0" w:rsidRDefault="00A03903" w:rsidP="00A03903">
      <w:pPr>
        <w:rPr>
          <w:rFonts w:ascii="Segoe UI" w:hAnsi="Segoe UI" w:cs="Segoe UI"/>
          <w:sz w:val="16"/>
          <w:szCs w:val="16"/>
        </w:rPr>
      </w:pPr>
    </w:p>
    <w:p w14:paraId="0AC4577B" w14:textId="77777777" w:rsidR="00A03903" w:rsidRPr="009359D7" w:rsidRDefault="00A03903" w:rsidP="00A03903"/>
    <w:p w14:paraId="78340B4E" w14:textId="77777777" w:rsidR="00B41A2E" w:rsidRPr="00A03903" w:rsidRDefault="00B41A2E" w:rsidP="00A03903"/>
    <w:sectPr w:rsidR="00B41A2E" w:rsidRPr="00A03903" w:rsidSect="00217524">
      <w:pgSz w:w="16839" w:h="11907" w:orient="landscape" w:code="9"/>
      <w:pgMar w:top="284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DE9"/>
    <w:multiLevelType w:val="multilevel"/>
    <w:tmpl w:val="D262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E15749"/>
    <w:multiLevelType w:val="hybridMultilevel"/>
    <w:tmpl w:val="D0C0D872"/>
    <w:lvl w:ilvl="0" w:tplc="E30CF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53B78"/>
    <w:multiLevelType w:val="hybridMultilevel"/>
    <w:tmpl w:val="6C7EB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62B88"/>
    <w:multiLevelType w:val="hybridMultilevel"/>
    <w:tmpl w:val="7602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12327">
    <w:abstractNumId w:val="0"/>
  </w:num>
  <w:num w:numId="2" w16cid:durableId="2130513343">
    <w:abstractNumId w:val="3"/>
  </w:num>
  <w:num w:numId="3" w16cid:durableId="1887794363">
    <w:abstractNumId w:val="1"/>
  </w:num>
  <w:num w:numId="4" w16cid:durableId="139285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17"/>
    <w:rsid w:val="003A4726"/>
    <w:rsid w:val="004F50CB"/>
    <w:rsid w:val="00517F06"/>
    <w:rsid w:val="005601D1"/>
    <w:rsid w:val="00601212"/>
    <w:rsid w:val="007020E3"/>
    <w:rsid w:val="009178AB"/>
    <w:rsid w:val="00923681"/>
    <w:rsid w:val="00A03903"/>
    <w:rsid w:val="00A15EE2"/>
    <w:rsid w:val="00B41A2E"/>
    <w:rsid w:val="00BC5016"/>
    <w:rsid w:val="00BF5217"/>
    <w:rsid w:val="00CF699F"/>
    <w:rsid w:val="00D5007A"/>
    <w:rsid w:val="00F73AC9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3722"/>
  <w15:chartTrackingRefBased/>
  <w15:docId w15:val="{B5600991-683C-4202-AF04-179EF118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F521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217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BF521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521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03903"/>
    <w:pPr>
      <w:ind w:left="720"/>
      <w:contextualSpacing/>
    </w:pPr>
  </w:style>
  <w:style w:type="table" w:styleId="Tabela-Siatka">
    <w:name w:val="Table Grid"/>
    <w:basedOn w:val="Standardowy"/>
    <w:uiPriority w:val="39"/>
    <w:rsid w:val="00CF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Ryśkiewicz</dc:creator>
  <cp:keywords/>
  <dc:description/>
  <cp:lastModifiedBy>Anna Ryśkiewicz</cp:lastModifiedBy>
  <cp:revision>2</cp:revision>
  <dcterms:created xsi:type="dcterms:W3CDTF">2023-12-22T08:47:00Z</dcterms:created>
  <dcterms:modified xsi:type="dcterms:W3CDTF">2023-12-22T08:47:00Z</dcterms:modified>
</cp:coreProperties>
</file>