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0E14" w14:textId="77777777" w:rsidR="001E4852" w:rsidRDefault="00F05A5D">
      <w:r>
        <w:t xml:space="preserve"> </w:t>
      </w:r>
    </w:p>
    <w:p w14:paraId="41783198" w14:textId="4487C68E" w:rsidR="001853A6" w:rsidRDefault="00F05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OŚWIADCZENIE</w:t>
      </w:r>
    </w:p>
    <w:p w14:paraId="09CFFEC7" w14:textId="0B6DDE6E" w:rsidR="00F05A5D" w:rsidRDefault="00F05A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FAD60A" w14:textId="7B697ACE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(-na)</w:t>
      </w:r>
    </w:p>
    <w:p w14:paraId="3BDC1E8F" w14:textId="77777777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,</w:t>
      </w:r>
    </w:p>
    <w:p w14:paraId="189939F5" w14:textId="6824E947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 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FADBF4F" w14:textId="77777777" w:rsidR="00F05A5D" w:rsidRDefault="00F05A5D" w:rsidP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,</w:t>
      </w:r>
    </w:p>
    <w:p w14:paraId="6B16404D" w14:textId="0AE5F959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(-ca) się dowodem osobistym seria i nr: ……………………………………….. ,</w:t>
      </w:r>
    </w:p>
    <w:p w14:paraId="339B8D32" w14:textId="0D940951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</w:p>
    <w:p w14:paraId="4D9441B1" w14:textId="77777777" w:rsidR="00F05A5D" w:rsidRDefault="00F05A5D" w:rsidP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,</w:t>
      </w:r>
    </w:p>
    <w:p w14:paraId="03361A1B" w14:textId="74BAE921" w:rsidR="00F05A5D" w:rsidRDefault="00F0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(-ma) odpowiedzialności karnej wynikającej z art. 233 § 1 Kodeksu karnego za składanie fałszywych oświadczeń, oświadczam, że:</w:t>
      </w:r>
    </w:p>
    <w:p w14:paraId="40E3A6B9" w14:textId="77777777" w:rsidR="001E4852" w:rsidRDefault="00F05A5D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byłem (-łam) prawomocnie skazany (-na) za przestępstwo przeciwko mieniu,  </w:t>
      </w:r>
      <w:r w:rsidR="001E485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zestępstwo </w:t>
      </w:r>
    </w:p>
    <w:p w14:paraId="7271B3FC" w14:textId="3A889499" w:rsidR="00F05A5D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A5D">
        <w:rPr>
          <w:rFonts w:ascii="Times New Roman" w:hAnsi="Times New Roman" w:cs="Times New Roman"/>
          <w:sz w:val="24"/>
          <w:szCs w:val="24"/>
        </w:rPr>
        <w:t>przeciwko obrotowi gospodarczemu lub przestępstwo przeciwko wiarygodności dokumentów,</w:t>
      </w:r>
    </w:p>
    <w:p w14:paraId="3678A938" w14:textId="4E008AE8" w:rsidR="00F05A5D" w:rsidRDefault="00F05A5D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4890B" w14:textId="77777777" w:rsidR="001E4852" w:rsidRDefault="00F05A5D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z pojazdów, którymi będą wykonywane jazdy testowe, będzie spełniał warunki</w:t>
      </w:r>
      <w:r w:rsidR="001E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 </w:t>
      </w:r>
    </w:p>
    <w:p w14:paraId="05DDBDA7" w14:textId="24B9971D" w:rsidR="00F05A5D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A5D">
        <w:rPr>
          <w:rFonts w:ascii="Times New Roman" w:hAnsi="Times New Roman" w:cs="Times New Roman"/>
          <w:sz w:val="24"/>
          <w:szCs w:val="24"/>
        </w:rPr>
        <w:t>w art. 66 ustawy, odpowiednie dla tego pojazdu,</w:t>
      </w:r>
    </w:p>
    <w:p w14:paraId="69667827" w14:textId="1B1C6D00" w:rsidR="00F05A5D" w:rsidRDefault="00F05A5D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A0562" w14:textId="77777777" w:rsidR="001E4852" w:rsidRDefault="00F05A5D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będą używane w ruchu drogowym z wykorzystaniem profesjonalnego dowodu rejestracyjnego </w:t>
      </w:r>
    </w:p>
    <w:p w14:paraId="09130C46" w14:textId="7EE6EBBA" w:rsidR="001E4852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A5D">
        <w:rPr>
          <w:rFonts w:ascii="Times New Roman" w:hAnsi="Times New Roman" w:cs="Times New Roman"/>
          <w:sz w:val="24"/>
          <w:szCs w:val="24"/>
        </w:rPr>
        <w:t>tylko pojazdy niezarejestrowane</w:t>
      </w:r>
      <w:r w:rsidR="00DB6E91">
        <w:rPr>
          <w:rFonts w:ascii="Times New Roman" w:hAnsi="Times New Roman" w:cs="Times New Roman"/>
          <w:sz w:val="24"/>
          <w:szCs w:val="24"/>
        </w:rPr>
        <w:t xml:space="preserve"> wcześniej na terytorium Rzeczypospolitej Polskiej lub za </w:t>
      </w:r>
    </w:p>
    <w:p w14:paraId="1C3BA5C7" w14:textId="7BEE479C" w:rsidR="001E4852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</w:t>
      </w:r>
      <w:r w:rsidR="00DB6E91">
        <w:rPr>
          <w:rFonts w:ascii="Times New Roman" w:hAnsi="Times New Roman" w:cs="Times New Roman"/>
          <w:sz w:val="24"/>
          <w:szCs w:val="24"/>
        </w:rPr>
        <w:t xml:space="preserve">ranicą, dla których podmiot uprawniony posiada udokumentowane prawo do dysponowania </w:t>
      </w:r>
    </w:p>
    <w:p w14:paraId="2C8E6401" w14:textId="7F3E346A" w:rsidR="00F05A5D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E91">
        <w:rPr>
          <w:rFonts w:ascii="Times New Roman" w:hAnsi="Times New Roman" w:cs="Times New Roman"/>
          <w:sz w:val="24"/>
          <w:szCs w:val="24"/>
        </w:rPr>
        <w:t>nimi, oraz wyłącznie w celu wykonywania jazd testowych,</w:t>
      </w:r>
    </w:p>
    <w:p w14:paraId="2317766D" w14:textId="5626F60F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92C1D" w14:textId="77777777" w:rsidR="001E4852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blankiety profesjonalnego dowodu rejestracyjnego będą wypełniane wyłącznie przez</w:t>
      </w:r>
      <w:r w:rsidR="001E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</w:p>
    <w:p w14:paraId="2FBA7BB6" w14:textId="106DB362" w:rsidR="00DB6E91" w:rsidRDefault="001E4852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B6E91">
        <w:rPr>
          <w:rFonts w:ascii="Times New Roman" w:hAnsi="Times New Roman" w:cs="Times New Roman"/>
          <w:sz w:val="24"/>
          <w:szCs w:val="24"/>
        </w:rPr>
        <w:t>uprawniony albo osoby zatrudnione przez ten podmiot.</w:t>
      </w:r>
    </w:p>
    <w:p w14:paraId="656E61F5" w14:textId="56B0D6C2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BB9C0" w14:textId="7D81DC74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348F2" w14:textId="05426108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11FC9" w14:textId="007D3E7C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2D411" w14:textId="361E72C9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64975" w14:textId="5CDCEF6F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A5EAD" w14:textId="2E6ED529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45637" w14:textId="749C7164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6FB72" w14:textId="76D91077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98D16" w14:textId="327ADC08" w:rsidR="00DB6E91" w:rsidRDefault="00DB6E91" w:rsidP="00F0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…..………….………………….                                   ……………………………</w:t>
      </w:r>
    </w:p>
    <w:p w14:paraId="71D0D12B" w14:textId="6C243444" w:rsidR="00DB6E91" w:rsidRPr="00DB6E91" w:rsidRDefault="00DB6E91" w:rsidP="00F05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6E91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B6E9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DB6E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6E91">
        <w:rPr>
          <w:rFonts w:ascii="Times New Roman" w:hAnsi="Times New Roman" w:cs="Times New Roman"/>
          <w:sz w:val="20"/>
          <w:szCs w:val="20"/>
        </w:rPr>
        <w:t xml:space="preserve"> (podpis)</w:t>
      </w:r>
    </w:p>
    <w:sectPr w:rsidR="00DB6E91" w:rsidRPr="00DB6E91" w:rsidSect="001E4852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B"/>
    <w:rsid w:val="0013756B"/>
    <w:rsid w:val="001853A6"/>
    <w:rsid w:val="001E4852"/>
    <w:rsid w:val="00DB6E91"/>
    <w:rsid w:val="00F05A5D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32B"/>
  <w15:chartTrackingRefBased/>
  <w15:docId w15:val="{4C84D0AF-CB3B-40E1-8440-C543FD4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3</cp:revision>
  <cp:lastPrinted>2019-08-20T10:19:00Z</cp:lastPrinted>
  <dcterms:created xsi:type="dcterms:W3CDTF">2019-08-20T09:58:00Z</dcterms:created>
  <dcterms:modified xsi:type="dcterms:W3CDTF">2019-08-20T10:19:00Z</dcterms:modified>
</cp:coreProperties>
</file>