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</w:t>
            </w:r>
            <w:r w:rsidR="00984AC5">
              <w:rPr>
                <w:rFonts w:ascii="Arial" w:hAnsi="Arial" w:cs="Arial"/>
                <w:b/>
              </w:rPr>
              <w:t>DODATKOWEJ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</w:t>
            </w:r>
            <w:r w:rsidR="00984AC5">
              <w:rPr>
                <w:rFonts w:ascii="Arial" w:hAnsi="Arial" w:cs="Arial"/>
                <w:b/>
              </w:rPr>
              <w:t>Y</w:t>
            </w:r>
            <w:r w:rsidR="00771861">
              <w:rPr>
                <w:rFonts w:ascii="Arial" w:hAnsi="Arial" w:cs="Arial"/>
                <w:b/>
              </w:rPr>
              <w:t xml:space="preserve">  REJESTRACYJN</w:t>
            </w:r>
            <w:r w:rsidR="00984AC5">
              <w:rPr>
                <w:rFonts w:ascii="Arial" w:hAnsi="Arial" w:cs="Arial"/>
                <w:b/>
              </w:rPr>
              <w:t>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71861" w:rsidRDefault="0023746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84AC5">
              <w:rPr>
                <w:rFonts w:ascii="Arial" w:hAnsi="Arial" w:cs="Arial"/>
                <w:b/>
              </w:rPr>
              <w:t>O  OZNACZENIA  BAGAŻNIKA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984AC5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14A84">
      <w:pPr>
        <w:jc w:val="both"/>
        <w:rPr>
          <w:sz w:val="16"/>
          <w:szCs w:val="16"/>
        </w:rPr>
      </w:pPr>
    </w:p>
    <w:p w:rsidR="00237463" w:rsidRDefault="00237463" w:rsidP="00814A8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</w:t>
      </w:r>
      <w:r w:rsidR="00057F10">
        <w:rPr>
          <w:rFonts w:ascii="Arial" w:hAnsi="Arial" w:cs="Arial"/>
        </w:rPr>
        <w:t xml:space="preserve">dodatkowej </w:t>
      </w:r>
      <w:r w:rsidR="00771861">
        <w:rPr>
          <w:rFonts w:ascii="Arial" w:hAnsi="Arial" w:cs="Arial"/>
        </w:rPr>
        <w:t>tablic</w:t>
      </w:r>
      <w:r w:rsidR="00D804D9">
        <w:rPr>
          <w:rFonts w:ascii="Arial" w:hAnsi="Arial" w:cs="Arial"/>
        </w:rPr>
        <w:t>y</w:t>
      </w:r>
      <w:r w:rsidR="00BF2045">
        <w:rPr>
          <w:rFonts w:ascii="Arial" w:hAnsi="Arial" w:cs="Arial"/>
        </w:rPr>
        <w:t xml:space="preserve"> rejestracyjn</w:t>
      </w:r>
      <w:r w:rsidR="00D804D9">
        <w:rPr>
          <w:rFonts w:ascii="Arial" w:hAnsi="Arial" w:cs="Arial"/>
        </w:rPr>
        <w:t>ej</w:t>
      </w:r>
      <w:r w:rsidR="00F60EA5">
        <w:rPr>
          <w:rFonts w:ascii="Arial" w:hAnsi="Arial" w:cs="Arial"/>
        </w:rPr>
        <w:t>,</w:t>
      </w:r>
    </w:p>
    <w:p w:rsidR="00CC0B01" w:rsidRDefault="00237463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14A84">
      <w:pPr>
        <w:pStyle w:val="Nagwek1"/>
      </w:pPr>
      <w:r>
        <w:t xml:space="preserve">Starostwo Powiatowe, ul. Racławicka 13, 75-620 Koszalin </w:t>
      </w:r>
    </w:p>
    <w:p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04D9">
        <w:rPr>
          <w:rFonts w:ascii="Arial" w:hAnsi="Arial" w:cs="Arial"/>
        </w:rPr>
        <w:t>tablica rejestracyjna</w:t>
      </w:r>
      <w:r w:rsidR="00FC3E2A">
        <w:rPr>
          <w:rFonts w:ascii="Arial" w:hAnsi="Arial" w:cs="Arial"/>
        </w:rPr>
        <w:t xml:space="preserve">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4</w:t>
      </w:r>
      <w:r w:rsidR="00D804D9">
        <w:rPr>
          <w:rFonts w:ascii="Arial" w:hAnsi="Arial" w:cs="Arial"/>
        </w:rPr>
        <w:t>0</w:t>
      </w:r>
      <w:r w:rsidR="00FC3E2A">
        <w:rPr>
          <w:rFonts w:ascii="Arial" w:hAnsi="Arial" w:cs="Arial"/>
        </w:rPr>
        <w:t>,00 zł.</w:t>
      </w:r>
    </w:p>
    <w:p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:rsidR="00BF2045" w:rsidRDefault="0007183F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0E57">
        <w:rPr>
          <w:rFonts w:ascii="Arial" w:hAnsi="Arial" w:cs="Arial"/>
        </w:rPr>
        <w:t>.</w:t>
      </w:r>
      <w:r w:rsidR="00FC3E2A"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</w:t>
      </w:r>
      <w:r>
        <w:rPr>
          <w:rFonts w:ascii="Arial" w:hAnsi="Arial" w:cs="Arial"/>
        </w:rPr>
        <w:t>0</w:t>
      </w:r>
      <w:r w:rsidR="00BF204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BF2045">
        <w:rPr>
          <w:rFonts w:ascii="Arial" w:hAnsi="Arial" w:cs="Arial"/>
        </w:rPr>
        <w:t xml:space="preserve">0 zł.  </w:t>
      </w:r>
    </w:p>
    <w:p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14A84">
      <w:pPr>
        <w:jc w:val="both"/>
        <w:rPr>
          <w:rFonts w:ascii="Arial" w:hAnsi="Arial" w:cs="Arial"/>
        </w:rPr>
      </w:pPr>
    </w:p>
    <w:p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</w:t>
      </w:r>
      <w:r w:rsidR="0007183F">
        <w:rPr>
          <w:rFonts w:ascii="Arial" w:hAnsi="Arial" w:cs="Arial"/>
        </w:rPr>
        <w:t xml:space="preserve">zalegalizowanej </w:t>
      </w:r>
      <w:r w:rsidR="00660DAB">
        <w:rPr>
          <w:rFonts w:ascii="Arial" w:hAnsi="Arial" w:cs="Arial"/>
        </w:rPr>
        <w:t>tablic</w:t>
      </w:r>
      <w:r w:rsidR="0007183F">
        <w:rPr>
          <w:rFonts w:ascii="Arial" w:hAnsi="Arial" w:cs="Arial"/>
        </w:rPr>
        <w:t>y</w:t>
      </w:r>
      <w:r w:rsidR="00660DAB"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>.</w:t>
      </w:r>
    </w:p>
    <w:p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07183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załatwia osobiście 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jest przedmiotem współwłasności, to wniosek o wydanie </w:t>
      </w:r>
      <w:r w:rsidR="00CB33E7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CB33E7">
        <w:rPr>
          <w:rFonts w:ascii="Arial" w:hAnsi="Arial" w:cs="Arial"/>
        </w:rPr>
        <w:t>y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</w:t>
      </w:r>
      <w:r w:rsidR="00CB33E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może złożyć każdy ze współwłaścicieli przedkładając pełnomocnictwo 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891C93" w:rsidRPr="00891C93" w:rsidRDefault="00891C93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891C93" w:rsidRDefault="00891C93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odbiorze dodatkowej tablicy rejestracyjnej właściciel obowiązany jest przedstawić dowód rejestracyjny w celu umieszczenia w nim dodatkowego znaku legalizacyjnego oraz wpisania adnotacji o dodatkowej tablicy rejestracyjnej. </w:t>
      </w:r>
    </w:p>
    <w:p w:rsidR="0033762A" w:rsidRPr="00443B74" w:rsidRDefault="0033762A" w:rsidP="00814A84">
      <w:pPr>
        <w:jc w:val="both"/>
        <w:rPr>
          <w:rFonts w:ascii="Arial" w:hAnsi="Arial" w:cs="Arial"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443B74" w:rsidRDefault="00443B74" w:rsidP="00443B74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1. rozporządzenie Ministra Infrastruktury i Budownictwa z dnia 11 grudnia 2017 roku w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rejestracji i oznaczania pojazdów oraz wymagań dla tablic rejestracyjnych 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F60EA5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rozporządzenie Ministra Transportu, Budownictwa i Gospodarki Morskiej z dnia 13 </w:t>
      </w: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443B74" w:rsidRDefault="00443B74" w:rsidP="00443B7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443B74" w:rsidRDefault="00443B74" w:rsidP="00443B74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ustawa z dnia 14 czerwca 1960 roku -  Kodeks postępowania administracyjnego (Dz. 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DF0905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43B74" w:rsidRDefault="00443B74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:rsidR="00443B74" w:rsidRDefault="00443B74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443B74" w:rsidRDefault="00443B74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(Dz. </w:t>
      </w:r>
    </w:p>
    <w:p w:rsidR="00443B74" w:rsidRDefault="00443B74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689 z 2016 r.),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443B74" w:rsidRDefault="00443B74" w:rsidP="00443B7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DF0905" w:rsidRDefault="00443B74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443B74" w:rsidRDefault="00DF0905" w:rsidP="00443B74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443B74">
        <w:rPr>
          <w:rFonts w:ascii="Arial" w:hAnsi="Arial" w:cs="Arial"/>
        </w:rPr>
        <w:t>).</w:t>
      </w:r>
    </w:p>
    <w:p w:rsidR="006212A7" w:rsidRDefault="006212A7" w:rsidP="00814A84">
      <w:pPr>
        <w:jc w:val="both"/>
        <w:rPr>
          <w:rFonts w:ascii="Arial" w:hAnsi="Arial" w:cs="Arial"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B32C1" w:rsidRDefault="00B166FD" w:rsidP="000B32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</w:t>
      </w:r>
      <w:r w:rsidR="00443B74">
        <w:rPr>
          <w:rFonts w:ascii="Arial" w:hAnsi="Arial" w:cs="Arial"/>
          <w:bCs/>
        </w:rPr>
        <w:t>dodatkowej</w:t>
      </w:r>
      <w:r w:rsidR="00397739">
        <w:rPr>
          <w:rFonts w:ascii="Arial" w:hAnsi="Arial" w:cs="Arial"/>
          <w:bCs/>
        </w:rPr>
        <w:t xml:space="preserve"> </w:t>
      </w:r>
      <w:r w:rsidR="00660DAB">
        <w:rPr>
          <w:rFonts w:ascii="Arial" w:hAnsi="Arial" w:cs="Arial"/>
          <w:bCs/>
        </w:rPr>
        <w:t>tablic</w:t>
      </w:r>
      <w:r w:rsidR="00443B74">
        <w:rPr>
          <w:rFonts w:ascii="Arial" w:hAnsi="Arial" w:cs="Arial"/>
          <w:bCs/>
        </w:rPr>
        <w:t>y</w:t>
      </w:r>
      <w:r w:rsidR="00660DAB">
        <w:rPr>
          <w:rFonts w:ascii="Arial" w:hAnsi="Arial" w:cs="Arial"/>
          <w:bCs/>
        </w:rPr>
        <w:t xml:space="preserve"> rejestracyjn</w:t>
      </w:r>
      <w:r w:rsidR="00443B74">
        <w:rPr>
          <w:rFonts w:ascii="Arial" w:hAnsi="Arial" w:cs="Arial"/>
          <w:bCs/>
        </w:rPr>
        <w:t>ej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D170FE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D170FE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0B32C1" w:rsidRPr="000B32C1">
        <w:rPr>
          <w:rFonts w:ascii="Arial" w:hAnsi="Arial" w:cs="Arial"/>
          <w:bCs/>
        </w:rPr>
        <w:t xml:space="preserve"> </w:t>
      </w:r>
      <w:r w:rsidR="000B32C1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B166FD" w:rsidRPr="00B166FD" w:rsidRDefault="00B166FD" w:rsidP="00814A84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814A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43B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43B74">
              <w:rPr>
                <w:rFonts w:ascii="Arial" w:hAnsi="Arial"/>
              </w:rPr>
              <w:t xml:space="preserve">Halina </w:t>
            </w:r>
            <w:proofErr w:type="spellStart"/>
            <w:r w:rsidR="00443B74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60EA5">
              <w:rPr>
                <w:rFonts w:ascii="Arial" w:hAnsi="Arial"/>
                <w:lang w:val="en-US"/>
              </w:rPr>
              <w:t>1</w:t>
            </w:r>
            <w:r w:rsidR="00DF0905">
              <w:rPr>
                <w:rFonts w:ascii="Arial" w:hAnsi="Arial"/>
                <w:lang w:val="en-US"/>
              </w:rPr>
              <w:t>8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F60EA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43B7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60EA5">
              <w:rPr>
                <w:rFonts w:ascii="Arial" w:hAnsi="Arial"/>
                <w:lang w:val="en-US"/>
              </w:rPr>
              <w:t>1</w:t>
            </w:r>
            <w:r w:rsidR="00DF0905">
              <w:rPr>
                <w:rFonts w:ascii="Arial" w:hAnsi="Arial"/>
                <w:lang w:val="en-US"/>
              </w:rPr>
              <w:t>8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F60EA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D1118">
              <w:rPr>
                <w:rFonts w:ascii="Arial" w:hAnsi="Arial"/>
                <w:lang w:val="en-US"/>
              </w:rPr>
              <w:t>1</w:t>
            </w:r>
            <w:r w:rsidR="00443B7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60EA5">
              <w:rPr>
                <w:rFonts w:ascii="Arial" w:hAnsi="Arial"/>
                <w:lang w:val="en-US"/>
              </w:rPr>
              <w:t>1</w:t>
            </w:r>
            <w:r w:rsidR="00DF090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F60EA5">
              <w:rPr>
                <w:rFonts w:ascii="Arial" w:hAnsi="Arial"/>
                <w:lang w:val="en-US"/>
              </w:rPr>
              <w:t>5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443B7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F4" w:rsidRDefault="00D61FF4" w:rsidP="00144ACB">
      <w:r>
        <w:separator/>
      </w:r>
    </w:p>
  </w:endnote>
  <w:endnote w:type="continuationSeparator" w:id="0">
    <w:p w:rsidR="00D61FF4" w:rsidRDefault="00D61FF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F4" w:rsidRDefault="00D61FF4" w:rsidP="00144ACB">
      <w:r>
        <w:separator/>
      </w:r>
    </w:p>
  </w:footnote>
  <w:footnote w:type="continuationSeparator" w:id="0">
    <w:p w:rsidR="00D61FF4" w:rsidRDefault="00D61FF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67F0"/>
    <w:rsid w:val="00011436"/>
    <w:rsid w:val="00027853"/>
    <w:rsid w:val="00030F55"/>
    <w:rsid w:val="00035CD8"/>
    <w:rsid w:val="00057F10"/>
    <w:rsid w:val="0007183F"/>
    <w:rsid w:val="00081859"/>
    <w:rsid w:val="000932F5"/>
    <w:rsid w:val="000A4DB3"/>
    <w:rsid w:val="000B32C1"/>
    <w:rsid w:val="000B56CA"/>
    <w:rsid w:val="000C36D5"/>
    <w:rsid w:val="000C3D35"/>
    <w:rsid w:val="000E0137"/>
    <w:rsid w:val="000E3473"/>
    <w:rsid w:val="000F7BAC"/>
    <w:rsid w:val="00101ACE"/>
    <w:rsid w:val="0010472D"/>
    <w:rsid w:val="00126DEA"/>
    <w:rsid w:val="00127BB3"/>
    <w:rsid w:val="0013528E"/>
    <w:rsid w:val="00144ACB"/>
    <w:rsid w:val="0015499A"/>
    <w:rsid w:val="00157C57"/>
    <w:rsid w:val="00160CE2"/>
    <w:rsid w:val="001707B4"/>
    <w:rsid w:val="00186C8D"/>
    <w:rsid w:val="00190E71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A23EC"/>
    <w:rsid w:val="002B3392"/>
    <w:rsid w:val="002B4C68"/>
    <w:rsid w:val="002D1352"/>
    <w:rsid w:val="002D6776"/>
    <w:rsid w:val="002F1A63"/>
    <w:rsid w:val="002F5EC0"/>
    <w:rsid w:val="002F7834"/>
    <w:rsid w:val="003004C2"/>
    <w:rsid w:val="00313280"/>
    <w:rsid w:val="00313587"/>
    <w:rsid w:val="00313C7E"/>
    <w:rsid w:val="00320BC3"/>
    <w:rsid w:val="00325B04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330E"/>
    <w:rsid w:val="003C54E9"/>
    <w:rsid w:val="003D22E5"/>
    <w:rsid w:val="003F545F"/>
    <w:rsid w:val="00443B74"/>
    <w:rsid w:val="00455E94"/>
    <w:rsid w:val="00474E4A"/>
    <w:rsid w:val="00491326"/>
    <w:rsid w:val="00492584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B684A"/>
    <w:rsid w:val="005D514B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1050E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4D"/>
    <w:rsid w:val="00814A84"/>
    <w:rsid w:val="00847812"/>
    <w:rsid w:val="008522F4"/>
    <w:rsid w:val="00875F34"/>
    <w:rsid w:val="008918BC"/>
    <w:rsid w:val="00891C93"/>
    <w:rsid w:val="00892487"/>
    <w:rsid w:val="008B1A8A"/>
    <w:rsid w:val="008D54B2"/>
    <w:rsid w:val="0091175E"/>
    <w:rsid w:val="009204F8"/>
    <w:rsid w:val="009407CB"/>
    <w:rsid w:val="00942D42"/>
    <w:rsid w:val="00943E69"/>
    <w:rsid w:val="00953FAB"/>
    <w:rsid w:val="00963381"/>
    <w:rsid w:val="00970905"/>
    <w:rsid w:val="00975130"/>
    <w:rsid w:val="00982F6E"/>
    <w:rsid w:val="00984AC5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382E"/>
    <w:rsid w:val="00A14555"/>
    <w:rsid w:val="00A552D2"/>
    <w:rsid w:val="00A66B93"/>
    <w:rsid w:val="00A83135"/>
    <w:rsid w:val="00A85B8A"/>
    <w:rsid w:val="00AB12C7"/>
    <w:rsid w:val="00AB41D6"/>
    <w:rsid w:val="00AB77F1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B0C5B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1436"/>
    <w:rsid w:val="00CB33E7"/>
    <w:rsid w:val="00CC0B01"/>
    <w:rsid w:val="00CC5AAA"/>
    <w:rsid w:val="00CD4AE7"/>
    <w:rsid w:val="00CF3CD1"/>
    <w:rsid w:val="00D073DD"/>
    <w:rsid w:val="00D170FE"/>
    <w:rsid w:val="00D321FA"/>
    <w:rsid w:val="00D35A58"/>
    <w:rsid w:val="00D5176A"/>
    <w:rsid w:val="00D61FF4"/>
    <w:rsid w:val="00D804D9"/>
    <w:rsid w:val="00D8129F"/>
    <w:rsid w:val="00D914B5"/>
    <w:rsid w:val="00DA3267"/>
    <w:rsid w:val="00DB30D1"/>
    <w:rsid w:val="00DD2725"/>
    <w:rsid w:val="00DD3B70"/>
    <w:rsid w:val="00DE066E"/>
    <w:rsid w:val="00DE60F1"/>
    <w:rsid w:val="00DF0905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0EA5"/>
    <w:rsid w:val="00F61495"/>
    <w:rsid w:val="00F74879"/>
    <w:rsid w:val="00F771DB"/>
    <w:rsid w:val="00F831D2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12</cp:revision>
  <cp:lastPrinted>2011-04-05T13:01:00Z</cp:lastPrinted>
  <dcterms:created xsi:type="dcterms:W3CDTF">2016-02-18T13:52:00Z</dcterms:created>
  <dcterms:modified xsi:type="dcterms:W3CDTF">2018-05-18T11:06:00Z</dcterms:modified>
</cp:coreProperties>
</file>