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5544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 w:rsidR="007E6823">
              <w:rPr>
                <w:rFonts w:ascii="Arial" w:hAnsi="Arial" w:cs="Arial"/>
                <w:b/>
              </w:rPr>
              <w:t>KARTY  POJAZDU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237463">
              <w:rPr>
                <w:rFonts w:ascii="Arial" w:hAnsi="Arial" w:cs="Arial"/>
                <w:b/>
              </w:rPr>
              <w:t>ZNI</w:t>
            </w:r>
            <w:r w:rsidR="00AE462A">
              <w:rPr>
                <w:rFonts w:ascii="Arial" w:hAnsi="Arial" w:cs="Arial"/>
                <w:b/>
              </w:rPr>
              <w:t>SZCZENIA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817C62">
              <w:rPr>
                <w:rFonts w:ascii="Arial" w:hAnsi="Arial" w:cs="Arial"/>
                <w:b/>
              </w:rPr>
              <w:t>2</w:t>
            </w:r>
            <w:r w:rsidR="00AE462A">
              <w:rPr>
                <w:rFonts w:ascii="Arial" w:hAnsi="Arial" w:cs="Arial"/>
                <w:b/>
              </w:rPr>
              <w:t>1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4404C7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4404C7">
      <w:pPr>
        <w:jc w:val="both"/>
        <w:rPr>
          <w:sz w:val="16"/>
          <w:szCs w:val="16"/>
        </w:rPr>
      </w:pPr>
    </w:p>
    <w:p w:rsidR="00237463" w:rsidRPr="005F6030" w:rsidRDefault="00237463" w:rsidP="004404C7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E6823">
        <w:rPr>
          <w:rFonts w:ascii="Arial" w:hAnsi="Arial" w:cs="Arial"/>
        </w:rPr>
        <w:t>karty pojazdu</w:t>
      </w:r>
      <w:r w:rsidR="00895788">
        <w:rPr>
          <w:rFonts w:ascii="Arial" w:hAnsi="Arial" w:cs="Arial"/>
        </w:rPr>
        <w:t>,</w:t>
      </w:r>
    </w:p>
    <w:p w:rsidR="007E6823" w:rsidRDefault="007300ED" w:rsidP="004404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AE462A">
        <w:rPr>
          <w:rFonts w:ascii="Arial" w:hAnsi="Arial" w:cs="Arial"/>
          <w:bCs/>
        </w:rPr>
        <w:t xml:space="preserve">. </w:t>
      </w:r>
      <w:r w:rsidR="007E6823">
        <w:rPr>
          <w:rFonts w:ascii="Arial" w:hAnsi="Arial" w:cs="Arial"/>
          <w:bCs/>
        </w:rPr>
        <w:t>dowód rejestracyjny,</w:t>
      </w:r>
    </w:p>
    <w:p w:rsidR="007300ED" w:rsidRDefault="007300ED" w:rsidP="004404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karta pojazdu,</w:t>
      </w:r>
    </w:p>
    <w:p w:rsidR="00CC0B01" w:rsidRDefault="00AE462A" w:rsidP="004404C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7E6823">
        <w:rPr>
          <w:rFonts w:ascii="Arial" w:hAnsi="Arial" w:cs="Arial"/>
          <w:bCs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4404C7">
        <w:rPr>
          <w:rFonts w:ascii="Arial" w:hAnsi="Arial" w:cs="Arial"/>
        </w:rPr>
        <w:t>.</w:t>
      </w:r>
    </w:p>
    <w:p w:rsidR="006212A7" w:rsidRPr="00150017" w:rsidRDefault="006212A7" w:rsidP="004404C7">
      <w:pPr>
        <w:jc w:val="both"/>
        <w:rPr>
          <w:rFonts w:ascii="Arial" w:hAnsi="Arial" w:cs="Arial"/>
          <w:bCs/>
        </w:rPr>
      </w:pPr>
    </w:p>
    <w:p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4404C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4404C7">
      <w:pPr>
        <w:pStyle w:val="Nagwek1"/>
      </w:pPr>
      <w:r>
        <w:t xml:space="preserve">Starostwo Powiatowe, ul. Racławicka 13, 75-620 Koszalin </w:t>
      </w:r>
    </w:p>
    <w:p w:rsidR="006212A7" w:rsidRDefault="006212A7" w:rsidP="004404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4404C7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4404C7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4404C7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karta pojazdu:                        75,00 zł.</w:t>
      </w:r>
    </w:p>
    <w:p w:rsidR="00BF2045" w:rsidRDefault="00B854BA" w:rsidP="004404C7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. opłata ewidencyjna (razem):    </w:t>
      </w:r>
      <w:r w:rsidR="00817C62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="00BF2045">
        <w:rPr>
          <w:rFonts w:ascii="Arial" w:hAnsi="Arial" w:cs="Arial"/>
        </w:rPr>
        <w:t xml:space="preserve">0 zł.  </w:t>
      </w:r>
    </w:p>
    <w:p w:rsidR="00354A1B" w:rsidRPr="00E27C7F" w:rsidRDefault="00354A1B" w:rsidP="004404C7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4404C7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4404C7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44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4404C7">
      <w:pPr>
        <w:jc w:val="both"/>
        <w:rPr>
          <w:rFonts w:ascii="Arial" w:hAnsi="Arial" w:cs="Arial"/>
        </w:rPr>
      </w:pPr>
    </w:p>
    <w:p w:rsidR="006212A7" w:rsidRPr="003D22E5" w:rsidRDefault="006212A7" w:rsidP="004404C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4404C7">
      <w:pPr>
        <w:jc w:val="both"/>
        <w:rPr>
          <w:rFonts w:ascii="Arial" w:hAnsi="Arial" w:cs="Arial"/>
          <w:sz w:val="16"/>
          <w:szCs w:val="16"/>
        </w:rPr>
      </w:pPr>
    </w:p>
    <w:p w:rsidR="005F6030" w:rsidRDefault="005F6030" w:rsidP="0044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4404C7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44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7E6823">
        <w:rPr>
          <w:rFonts w:ascii="Arial" w:hAnsi="Arial" w:cs="Arial"/>
        </w:rPr>
        <w:t>karty pojazdu</w:t>
      </w:r>
      <w:r>
        <w:rPr>
          <w:rFonts w:ascii="Arial" w:hAnsi="Arial" w:cs="Arial"/>
        </w:rPr>
        <w:t>.</w:t>
      </w:r>
    </w:p>
    <w:p w:rsidR="00BF2045" w:rsidRPr="00BF2045" w:rsidRDefault="00BF2045" w:rsidP="004404C7">
      <w:pPr>
        <w:jc w:val="both"/>
        <w:rPr>
          <w:rFonts w:ascii="Arial" w:hAnsi="Arial" w:cs="Arial"/>
          <w:sz w:val="16"/>
          <w:szCs w:val="16"/>
        </w:rPr>
      </w:pPr>
    </w:p>
    <w:p w:rsidR="00D8321B" w:rsidRDefault="00EC1190" w:rsidP="004404C7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 xml:space="preserve">dawaniem wtórnika </w:t>
      </w:r>
      <w:r w:rsidR="00090D38">
        <w:rPr>
          <w:rFonts w:ascii="Arial" w:hAnsi="Arial" w:cs="Arial"/>
        </w:rPr>
        <w:t>karty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załatwia osobiście</w:t>
      </w:r>
      <w:r w:rsidR="00D83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właściciel </w:t>
      </w:r>
    </w:p>
    <w:p w:rsidR="00EC1190" w:rsidRDefault="00EC1190" w:rsidP="004404C7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pojazdu lub osoba posiadająca pisemne pełnomocnictwo (pełnomocnik).</w:t>
      </w:r>
    </w:p>
    <w:p w:rsidR="00817C62" w:rsidRPr="00B854BA" w:rsidRDefault="00817C62" w:rsidP="004404C7">
      <w:pPr>
        <w:jc w:val="both"/>
        <w:rPr>
          <w:rFonts w:ascii="Arial" w:hAnsi="Arial" w:cs="Arial"/>
          <w:bCs/>
        </w:rPr>
      </w:pPr>
    </w:p>
    <w:p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4404C7">
      <w:pPr>
        <w:jc w:val="both"/>
        <w:rPr>
          <w:rFonts w:ascii="Arial" w:hAnsi="Arial" w:cs="Arial"/>
          <w:sz w:val="16"/>
          <w:szCs w:val="16"/>
        </w:rPr>
      </w:pP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rozporządzenie Ministra Infrastruktury i Budownictwa z dnia 11 grudnia 2017 roku </w:t>
      </w:r>
    </w:p>
    <w:p w:rsidR="007300ED" w:rsidRDefault="007300ED" w:rsidP="007300ED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7300ED" w:rsidRDefault="007300ED" w:rsidP="007300ED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895788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7300ED" w:rsidRDefault="007300ED" w:rsidP="007300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Ministra Infrastruktury z dnia 20 października 2003 roku w sprawie </w:t>
      </w:r>
    </w:p>
    <w:p w:rsidR="007300ED" w:rsidRDefault="007300ED" w:rsidP="007300ED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warunków i trybu wydawania kart pojazdów, wzoru karty pojazdu oraz jej opisu (Dz. </w:t>
      </w:r>
    </w:p>
    <w:p w:rsidR="007300ED" w:rsidRDefault="007300ED" w:rsidP="007300ED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U. poz. 451 z 2014 r.), </w:t>
      </w:r>
    </w:p>
    <w:p w:rsidR="007300ED" w:rsidRDefault="007300ED" w:rsidP="007300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 </w:t>
      </w: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64494B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24 marca 2016 roku w </w:t>
      </w:r>
    </w:p>
    <w:p w:rsidR="007300ED" w:rsidRDefault="007300ED" w:rsidP="007300ED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rozporządzenie Ministra Cyfryzacji z dnia 30 sierpnia 2016 roku w sprawie opłaty </w:t>
      </w: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ewidencyjnej stanowiącej przychód Funduszu – Centralna Ewidencja Pojazdów i</w:t>
      </w:r>
    </w:p>
    <w:p w:rsidR="007300ED" w:rsidRDefault="007300ED" w:rsidP="007300E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Kierowców  (Dz. U. poz. 1377 z 2016 r. z późniejszymi zmianami), </w:t>
      </w:r>
    </w:p>
    <w:p w:rsidR="0064494B" w:rsidRDefault="007300ED" w:rsidP="007300ED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6. ustawa z dnia 16 listopada 2006 roku - O opłacie skarbowej (Dz. U. poz. 1827 z 2016 r.</w:t>
      </w:r>
    </w:p>
    <w:p w:rsidR="007300ED" w:rsidRDefault="0064494B" w:rsidP="007300ED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7300ED">
        <w:rPr>
          <w:rFonts w:ascii="Arial" w:hAnsi="Arial" w:cs="Arial"/>
        </w:rPr>
        <w:t>)</w:t>
      </w:r>
      <w:r w:rsidR="007300ED">
        <w:rPr>
          <w:rFonts w:ascii="Arial" w:hAnsi="Arial" w:cs="Arial"/>
          <w:b/>
        </w:rPr>
        <w:t>.</w:t>
      </w:r>
    </w:p>
    <w:p w:rsidR="004404C7" w:rsidRDefault="004404C7" w:rsidP="004404C7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4404C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4404C7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4404C7">
      <w:pPr>
        <w:jc w:val="both"/>
        <w:rPr>
          <w:rFonts w:ascii="Arial" w:hAnsi="Arial" w:cs="Arial"/>
          <w:b/>
          <w:bCs/>
        </w:rPr>
      </w:pPr>
    </w:p>
    <w:p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4404C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D8321B" w:rsidRDefault="00B166FD" w:rsidP="00D8321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</w:t>
      </w:r>
      <w:r w:rsidR="00397739">
        <w:rPr>
          <w:rFonts w:ascii="Arial" w:hAnsi="Arial" w:cs="Arial"/>
          <w:bCs/>
        </w:rPr>
        <w:t xml:space="preserve">danie wtórnika </w:t>
      </w:r>
      <w:r w:rsidR="00090D38">
        <w:rPr>
          <w:rFonts w:ascii="Arial" w:hAnsi="Arial" w:cs="Arial"/>
          <w:bCs/>
        </w:rPr>
        <w:t>karty pojazdu</w:t>
      </w:r>
      <w:r>
        <w:rPr>
          <w:rFonts w:ascii="Arial" w:hAnsi="Arial" w:cs="Arial"/>
          <w:bCs/>
        </w:rPr>
        <w:t xml:space="preserve"> w Oddziale Bałtyckiego Banku Spółdzielczego w Darłowie </w:t>
      </w:r>
      <w:r w:rsidR="008620E9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8620E9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D8321B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B166FD" w:rsidRPr="00B166FD" w:rsidRDefault="00B166FD" w:rsidP="004404C7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4404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7300E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300ED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8957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95788">
              <w:rPr>
                <w:rFonts w:ascii="Arial" w:hAnsi="Arial"/>
                <w:lang w:val="en-US"/>
              </w:rPr>
              <w:t>1</w:t>
            </w:r>
            <w:r w:rsidR="0064494B">
              <w:rPr>
                <w:rFonts w:ascii="Arial" w:hAnsi="Arial"/>
                <w:lang w:val="en-US"/>
              </w:rPr>
              <w:t>8</w:t>
            </w:r>
            <w:r w:rsidR="00E61CD2">
              <w:rPr>
                <w:rFonts w:ascii="Arial" w:hAnsi="Arial"/>
                <w:lang w:val="en-US"/>
              </w:rPr>
              <w:t>.0</w:t>
            </w:r>
            <w:r w:rsidR="00895788">
              <w:rPr>
                <w:rFonts w:ascii="Arial" w:hAnsi="Arial"/>
                <w:lang w:val="en-US"/>
              </w:rPr>
              <w:t>5</w:t>
            </w:r>
            <w:r w:rsidR="00B854BA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7300ED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8957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895788">
              <w:rPr>
                <w:rFonts w:ascii="Arial" w:hAnsi="Arial"/>
                <w:lang w:val="en-US"/>
              </w:rPr>
              <w:t>1</w:t>
            </w:r>
            <w:r w:rsidR="0064494B">
              <w:rPr>
                <w:rFonts w:ascii="Arial" w:hAnsi="Arial"/>
                <w:lang w:val="en-US"/>
              </w:rPr>
              <w:t>8</w:t>
            </w:r>
            <w:r w:rsidR="00E61CD2">
              <w:rPr>
                <w:rFonts w:ascii="Arial" w:hAnsi="Arial"/>
                <w:lang w:val="en-US"/>
              </w:rPr>
              <w:t>.0</w:t>
            </w:r>
            <w:r w:rsidR="0089578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7300ED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8957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5F544D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895788">
              <w:rPr>
                <w:rFonts w:ascii="Arial" w:hAnsi="Arial"/>
                <w:lang w:val="en-US"/>
              </w:rPr>
              <w:t>1</w:t>
            </w:r>
            <w:r w:rsidR="0064494B">
              <w:rPr>
                <w:rFonts w:ascii="Arial" w:hAnsi="Arial"/>
                <w:lang w:val="en-US"/>
              </w:rPr>
              <w:t>8</w:t>
            </w:r>
            <w:r w:rsidR="00B94B37">
              <w:rPr>
                <w:rFonts w:ascii="Arial" w:hAnsi="Arial"/>
                <w:lang w:val="en-US"/>
              </w:rPr>
              <w:t>.0</w:t>
            </w:r>
            <w:r w:rsidR="00895788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7300ED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ED2" w:rsidRDefault="00F97ED2" w:rsidP="00144ACB">
      <w:r>
        <w:separator/>
      </w:r>
    </w:p>
  </w:endnote>
  <w:endnote w:type="continuationSeparator" w:id="0">
    <w:p w:rsidR="00F97ED2" w:rsidRDefault="00F97ED2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ED2" w:rsidRDefault="00F97ED2" w:rsidP="00144ACB">
      <w:r>
        <w:separator/>
      </w:r>
    </w:p>
  </w:footnote>
  <w:footnote w:type="continuationSeparator" w:id="0">
    <w:p w:rsidR="00F97ED2" w:rsidRDefault="00F97ED2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7853"/>
    <w:rsid w:val="00036F48"/>
    <w:rsid w:val="00081859"/>
    <w:rsid w:val="00090D38"/>
    <w:rsid w:val="000932F5"/>
    <w:rsid w:val="000A4DB3"/>
    <w:rsid w:val="000D4229"/>
    <w:rsid w:val="000E0137"/>
    <w:rsid w:val="000E3473"/>
    <w:rsid w:val="000F7BAC"/>
    <w:rsid w:val="00101ACE"/>
    <w:rsid w:val="0010472D"/>
    <w:rsid w:val="00125C31"/>
    <w:rsid w:val="00127BB3"/>
    <w:rsid w:val="0013528E"/>
    <w:rsid w:val="00144ACB"/>
    <w:rsid w:val="0015499A"/>
    <w:rsid w:val="00157C57"/>
    <w:rsid w:val="00160CE2"/>
    <w:rsid w:val="0016529A"/>
    <w:rsid w:val="001706CA"/>
    <w:rsid w:val="001707B4"/>
    <w:rsid w:val="00190E71"/>
    <w:rsid w:val="001E02F4"/>
    <w:rsid w:val="001E279D"/>
    <w:rsid w:val="001F1552"/>
    <w:rsid w:val="00212AD8"/>
    <w:rsid w:val="00215F1D"/>
    <w:rsid w:val="00225089"/>
    <w:rsid w:val="00237463"/>
    <w:rsid w:val="0024665B"/>
    <w:rsid w:val="00253C07"/>
    <w:rsid w:val="0025619E"/>
    <w:rsid w:val="00256A50"/>
    <w:rsid w:val="0026532A"/>
    <w:rsid w:val="00284DE8"/>
    <w:rsid w:val="002B4C68"/>
    <w:rsid w:val="002D62C8"/>
    <w:rsid w:val="002E5A00"/>
    <w:rsid w:val="002F1C7A"/>
    <w:rsid w:val="003004C2"/>
    <w:rsid w:val="00313587"/>
    <w:rsid w:val="00313C7E"/>
    <w:rsid w:val="003278A2"/>
    <w:rsid w:val="00346E2B"/>
    <w:rsid w:val="00353C3C"/>
    <w:rsid w:val="00354A1B"/>
    <w:rsid w:val="00367914"/>
    <w:rsid w:val="003731D1"/>
    <w:rsid w:val="0037726F"/>
    <w:rsid w:val="00380156"/>
    <w:rsid w:val="0038330D"/>
    <w:rsid w:val="00397739"/>
    <w:rsid w:val="003D22B9"/>
    <w:rsid w:val="003D22E5"/>
    <w:rsid w:val="004404C7"/>
    <w:rsid w:val="00455E94"/>
    <w:rsid w:val="00466E42"/>
    <w:rsid w:val="00470880"/>
    <w:rsid w:val="00474E4A"/>
    <w:rsid w:val="004810FC"/>
    <w:rsid w:val="00491326"/>
    <w:rsid w:val="004A3751"/>
    <w:rsid w:val="004B7FEF"/>
    <w:rsid w:val="004C6161"/>
    <w:rsid w:val="004E3C75"/>
    <w:rsid w:val="00511025"/>
    <w:rsid w:val="0051260C"/>
    <w:rsid w:val="005334E0"/>
    <w:rsid w:val="00541C5F"/>
    <w:rsid w:val="0054441E"/>
    <w:rsid w:val="0055308A"/>
    <w:rsid w:val="0055447D"/>
    <w:rsid w:val="005713D1"/>
    <w:rsid w:val="00587836"/>
    <w:rsid w:val="005A546B"/>
    <w:rsid w:val="005B2E88"/>
    <w:rsid w:val="005B684A"/>
    <w:rsid w:val="005D514B"/>
    <w:rsid w:val="005D7C09"/>
    <w:rsid w:val="005F544D"/>
    <w:rsid w:val="005F6030"/>
    <w:rsid w:val="006103E3"/>
    <w:rsid w:val="006212A7"/>
    <w:rsid w:val="006446D6"/>
    <w:rsid w:val="0064494B"/>
    <w:rsid w:val="0064593E"/>
    <w:rsid w:val="00646FE0"/>
    <w:rsid w:val="006547F8"/>
    <w:rsid w:val="00692D61"/>
    <w:rsid w:val="006957F4"/>
    <w:rsid w:val="006A6C6A"/>
    <w:rsid w:val="006C3A8F"/>
    <w:rsid w:val="006F0376"/>
    <w:rsid w:val="006F49B8"/>
    <w:rsid w:val="00700D6C"/>
    <w:rsid w:val="0071050E"/>
    <w:rsid w:val="00715803"/>
    <w:rsid w:val="00717A43"/>
    <w:rsid w:val="007300ED"/>
    <w:rsid w:val="00733CD0"/>
    <w:rsid w:val="00740CAA"/>
    <w:rsid w:val="00773C0C"/>
    <w:rsid w:val="00776638"/>
    <w:rsid w:val="00777904"/>
    <w:rsid w:val="00782846"/>
    <w:rsid w:val="00784023"/>
    <w:rsid w:val="00786FFA"/>
    <w:rsid w:val="007A3E98"/>
    <w:rsid w:val="007A672A"/>
    <w:rsid w:val="007E6823"/>
    <w:rsid w:val="007F0512"/>
    <w:rsid w:val="00817C62"/>
    <w:rsid w:val="008226A1"/>
    <w:rsid w:val="008620E9"/>
    <w:rsid w:val="00875F34"/>
    <w:rsid w:val="008918BC"/>
    <w:rsid w:val="00895788"/>
    <w:rsid w:val="008960BB"/>
    <w:rsid w:val="008B1A8A"/>
    <w:rsid w:val="008C0963"/>
    <w:rsid w:val="0091175E"/>
    <w:rsid w:val="009204F8"/>
    <w:rsid w:val="009407CB"/>
    <w:rsid w:val="00943E69"/>
    <w:rsid w:val="00953FAB"/>
    <w:rsid w:val="00963613"/>
    <w:rsid w:val="00973DB2"/>
    <w:rsid w:val="009867B2"/>
    <w:rsid w:val="00987914"/>
    <w:rsid w:val="00995B25"/>
    <w:rsid w:val="00996225"/>
    <w:rsid w:val="009A39C5"/>
    <w:rsid w:val="009B3AE6"/>
    <w:rsid w:val="009B57B4"/>
    <w:rsid w:val="009C5A66"/>
    <w:rsid w:val="009E4CCA"/>
    <w:rsid w:val="009F0B66"/>
    <w:rsid w:val="009F43B5"/>
    <w:rsid w:val="00A14555"/>
    <w:rsid w:val="00A44F6D"/>
    <w:rsid w:val="00A45F6C"/>
    <w:rsid w:val="00A552D2"/>
    <w:rsid w:val="00A60706"/>
    <w:rsid w:val="00A66B93"/>
    <w:rsid w:val="00A83135"/>
    <w:rsid w:val="00A85B8A"/>
    <w:rsid w:val="00AB12C7"/>
    <w:rsid w:val="00AB3571"/>
    <w:rsid w:val="00AB41D6"/>
    <w:rsid w:val="00AD6227"/>
    <w:rsid w:val="00AE462A"/>
    <w:rsid w:val="00B1571E"/>
    <w:rsid w:val="00B15BA7"/>
    <w:rsid w:val="00B166FD"/>
    <w:rsid w:val="00B31742"/>
    <w:rsid w:val="00B33E51"/>
    <w:rsid w:val="00B5127F"/>
    <w:rsid w:val="00B63622"/>
    <w:rsid w:val="00B7673C"/>
    <w:rsid w:val="00B831A7"/>
    <w:rsid w:val="00B854BA"/>
    <w:rsid w:val="00B94B37"/>
    <w:rsid w:val="00BD0B4C"/>
    <w:rsid w:val="00BD2265"/>
    <w:rsid w:val="00BF2045"/>
    <w:rsid w:val="00C12383"/>
    <w:rsid w:val="00C360D5"/>
    <w:rsid w:val="00C37AEE"/>
    <w:rsid w:val="00C4705D"/>
    <w:rsid w:val="00C55FCF"/>
    <w:rsid w:val="00C957AC"/>
    <w:rsid w:val="00CB30F3"/>
    <w:rsid w:val="00CC0B01"/>
    <w:rsid w:val="00CD4AE7"/>
    <w:rsid w:val="00D00ADF"/>
    <w:rsid w:val="00D073DD"/>
    <w:rsid w:val="00D321FA"/>
    <w:rsid w:val="00D51484"/>
    <w:rsid w:val="00D5176A"/>
    <w:rsid w:val="00D763FC"/>
    <w:rsid w:val="00D8321B"/>
    <w:rsid w:val="00D86022"/>
    <w:rsid w:val="00D914B5"/>
    <w:rsid w:val="00DA3267"/>
    <w:rsid w:val="00DB30D1"/>
    <w:rsid w:val="00DB4D75"/>
    <w:rsid w:val="00DC62F4"/>
    <w:rsid w:val="00DE60F1"/>
    <w:rsid w:val="00DF1E0B"/>
    <w:rsid w:val="00DF71A8"/>
    <w:rsid w:val="00E04DC6"/>
    <w:rsid w:val="00E06654"/>
    <w:rsid w:val="00E10FBB"/>
    <w:rsid w:val="00E255AF"/>
    <w:rsid w:val="00E30ECB"/>
    <w:rsid w:val="00E41D2C"/>
    <w:rsid w:val="00E51743"/>
    <w:rsid w:val="00E61CD2"/>
    <w:rsid w:val="00E87D69"/>
    <w:rsid w:val="00EB0388"/>
    <w:rsid w:val="00EC1190"/>
    <w:rsid w:val="00ED4CCF"/>
    <w:rsid w:val="00EE64CA"/>
    <w:rsid w:val="00EF3BBE"/>
    <w:rsid w:val="00EF5A8A"/>
    <w:rsid w:val="00F32E2C"/>
    <w:rsid w:val="00F37120"/>
    <w:rsid w:val="00F37E93"/>
    <w:rsid w:val="00F51762"/>
    <w:rsid w:val="00F55904"/>
    <w:rsid w:val="00F65309"/>
    <w:rsid w:val="00F771DB"/>
    <w:rsid w:val="00F97ED2"/>
    <w:rsid w:val="00FC3D1B"/>
    <w:rsid w:val="00FC598F"/>
    <w:rsid w:val="00FC6ACC"/>
    <w:rsid w:val="00FC7626"/>
    <w:rsid w:val="00FD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37</cp:revision>
  <dcterms:created xsi:type="dcterms:W3CDTF">2011-04-06T08:45:00Z</dcterms:created>
  <dcterms:modified xsi:type="dcterms:W3CDTF">2018-05-18T11:02:00Z</dcterms:modified>
</cp:coreProperties>
</file>