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C36DEA4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8FDA24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31A73A6" wp14:editId="78D36F8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77634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8E95C3" w14:textId="77777777" w:rsidR="00784023" w:rsidRPr="00953FAB" w:rsidRDefault="00784023" w:rsidP="00E564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61430D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FA230CC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63285A31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08464B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D89E2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1F6663" w14:textId="77777777" w:rsidR="00F270E5" w:rsidRDefault="00F270E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ZAWIADOMIENIE  O  </w:t>
            </w:r>
            <w:r w:rsidR="002534A6">
              <w:rPr>
                <w:rFonts w:ascii="Arial" w:hAnsi="Arial" w:cs="Arial"/>
                <w:b/>
              </w:rPr>
              <w:t>W</w:t>
            </w:r>
            <w:r w:rsidR="00A5087C">
              <w:rPr>
                <w:rFonts w:ascii="Arial" w:hAnsi="Arial" w:cs="Arial"/>
                <w:b/>
              </w:rPr>
              <w:t>YMIAN</w:t>
            </w:r>
            <w:r>
              <w:rPr>
                <w:rFonts w:ascii="Arial" w:hAnsi="Arial" w:cs="Arial"/>
                <w:b/>
              </w:rPr>
              <w:t>IE</w:t>
            </w:r>
            <w:r w:rsidR="00A5087C">
              <w:rPr>
                <w:rFonts w:ascii="Arial" w:hAnsi="Arial" w:cs="Arial"/>
                <w:b/>
              </w:rPr>
              <w:t xml:space="preserve">  PODWOZIA  </w:t>
            </w:r>
          </w:p>
          <w:p w14:paraId="26A7C227" w14:textId="77777777" w:rsidR="00771861" w:rsidRDefault="00A5087C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LUB  RAMY</w:t>
            </w:r>
            <w:r w:rsidR="00F270E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W  ZAREJESTROWANYM</w:t>
            </w:r>
            <w:r w:rsidR="00842151">
              <w:rPr>
                <w:rFonts w:ascii="Arial" w:hAnsi="Arial" w:cs="Arial"/>
                <w:b/>
              </w:rPr>
              <w:t xml:space="preserve">  POJ</w:t>
            </w:r>
            <w:r>
              <w:rPr>
                <w:rFonts w:ascii="Arial" w:hAnsi="Arial" w:cs="Arial"/>
                <w:b/>
              </w:rPr>
              <w:t>EŹ</w:t>
            </w:r>
            <w:r w:rsidR="00842151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ZIE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0CD01203" w14:textId="77777777" w:rsidR="00784023" w:rsidRPr="00F270E5" w:rsidRDefault="00784023" w:rsidP="00BF2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4FA747" w14:textId="77777777" w:rsidR="00F270E5" w:rsidRPr="0064593E" w:rsidRDefault="00F270E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BD10C61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DD4F148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F2C05">
              <w:rPr>
                <w:rFonts w:ascii="Arial" w:hAnsi="Arial" w:cs="Arial"/>
                <w:b/>
              </w:rPr>
              <w:t>30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0D391D5E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1E18E8BD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CA55375" w14:textId="77777777" w:rsidR="00784023" w:rsidRDefault="00784023" w:rsidP="00F21C8A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D7F7D35" w14:textId="77777777" w:rsidR="009407CB" w:rsidRPr="0055308A" w:rsidRDefault="009407CB" w:rsidP="00F21C8A">
      <w:pPr>
        <w:jc w:val="both"/>
        <w:rPr>
          <w:sz w:val="16"/>
          <w:szCs w:val="16"/>
        </w:rPr>
      </w:pPr>
    </w:p>
    <w:p w14:paraId="0EF31B98" w14:textId="77777777" w:rsidR="00842151" w:rsidRDefault="00237463" w:rsidP="00F21C8A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F270E5">
        <w:rPr>
          <w:rFonts w:ascii="Arial" w:hAnsi="Arial"/>
        </w:rPr>
        <w:t>zawiadomienie o wymianie</w:t>
      </w:r>
      <w:r w:rsidR="00CA4033">
        <w:rPr>
          <w:rFonts w:ascii="Arial" w:hAnsi="Arial"/>
        </w:rPr>
        <w:t xml:space="preserve"> </w:t>
      </w:r>
      <w:r w:rsidR="00004015">
        <w:rPr>
          <w:rFonts w:ascii="Arial" w:hAnsi="Arial"/>
        </w:rPr>
        <w:t>podwozia lub ramy</w:t>
      </w:r>
      <w:r w:rsidR="00724D1A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14:paraId="1F7658AF" w14:textId="77777777" w:rsidR="00CA4033" w:rsidRDefault="00842151" w:rsidP="00F21C8A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14:paraId="1A34E979" w14:textId="77777777" w:rsidR="00CA4033" w:rsidRDefault="00CA4033" w:rsidP="00F21C8A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7AED8DC3" w14:textId="77777777" w:rsidR="002534A6" w:rsidRDefault="00CA4033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04015">
        <w:rPr>
          <w:rFonts w:ascii="Arial" w:hAnsi="Arial" w:cs="Arial"/>
        </w:rPr>
        <w:t>dowód własności podwozia lub ramy,</w:t>
      </w:r>
    </w:p>
    <w:p w14:paraId="066464A2" w14:textId="77777777" w:rsidR="00004015" w:rsidRDefault="00F362F2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4015">
        <w:rPr>
          <w:rFonts w:ascii="Arial" w:hAnsi="Arial" w:cs="Arial"/>
        </w:rPr>
        <w:t>. dowód odprawy celnej przywozowej (SAD)</w:t>
      </w:r>
      <w:r w:rsidR="007E2556">
        <w:rPr>
          <w:rFonts w:ascii="Arial" w:hAnsi="Arial" w:cs="Arial"/>
        </w:rPr>
        <w:t>,</w:t>
      </w:r>
      <w:r w:rsidR="00004015">
        <w:rPr>
          <w:rFonts w:ascii="Arial" w:hAnsi="Arial" w:cs="Arial"/>
        </w:rPr>
        <w:t xml:space="preserve"> gdy podwozie lub rama zostały </w:t>
      </w:r>
    </w:p>
    <w:p w14:paraId="547558D1" w14:textId="77777777" w:rsidR="005C5B16" w:rsidRDefault="00004015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C5B16">
        <w:rPr>
          <w:rFonts w:ascii="Arial" w:hAnsi="Arial" w:cs="Arial"/>
        </w:rPr>
        <w:t>s</w:t>
      </w:r>
      <w:r>
        <w:rPr>
          <w:rFonts w:ascii="Arial" w:hAnsi="Arial" w:cs="Arial"/>
        </w:rPr>
        <w:t>prowadzone</w:t>
      </w:r>
      <w:r w:rsidR="005C5B1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terytorium</w:t>
      </w:r>
      <w:r w:rsidR="005C5B16">
        <w:rPr>
          <w:rFonts w:ascii="Arial" w:hAnsi="Arial" w:cs="Arial"/>
        </w:rPr>
        <w:t xml:space="preserve"> państwa niebędącego państwem członkowskim UE</w:t>
      </w:r>
      <w:r>
        <w:rPr>
          <w:rFonts w:ascii="Arial" w:hAnsi="Arial" w:cs="Arial"/>
        </w:rPr>
        <w:t>,</w:t>
      </w:r>
    </w:p>
    <w:p w14:paraId="34DD2C15" w14:textId="77777777" w:rsidR="007E2556" w:rsidRDefault="00F362F2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5B16">
        <w:rPr>
          <w:rFonts w:ascii="Arial" w:hAnsi="Arial" w:cs="Arial"/>
        </w:rPr>
        <w:t>. dowód rejestracyjny pojazdu</w:t>
      </w:r>
      <w:r w:rsidR="007E2556">
        <w:rPr>
          <w:rFonts w:ascii="Arial" w:hAnsi="Arial" w:cs="Arial"/>
        </w:rPr>
        <w:t xml:space="preserve"> lub zaświadczenie wystawione przez właściwy organ </w:t>
      </w:r>
    </w:p>
    <w:p w14:paraId="23F0F986" w14:textId="77777777" w:rsidR="007E2556" w:rsidRDefault="007E2556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rejestrujący pojazd</w:t>
      </w:r>
      <w:r w:rsidR="005C5B16">
        <w:rPr>
          <w:rFonts w:ascii="Arial" w:hAnsi="Arial" w:cs="Arial"/>
        </w:rPr>
        <w:t xml:space="preserve"> z którego pochodzi podwozie lub rama</w:t>
      </w:r>
      <w:r>
        <w:rPr>
          <w:rFonts w:ascii="Arial" w:hAnsi="Arial" w:cs="Arial"/>
        </w:rPr>
        <w:t>,</w:t>
      </w:r>
      <w:r w:rsidR="005C5B16">
        <w:rPr>
          <w:rFonts w:ascii="Arial" w:hAnsi="Arial" w:cs="Arial"/>
        </w:rPr>
        <w:t xml:space="preserve"> gdy podwozie lub rama </w:t>
      </w:r>
    </w:p>
    <w:p w14:paraId="6EA13FA0" w14:textId="77777777" w:rsidR="007E2556" w:rsidRDefault="007E2556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C5B16">
        <w:rPr>
          <w:rFonts w:ascii="Arial" w:hAnsi="Arial" w:cs="Arial"/>
        </w:rPr>
        <w:t>pochodzi z pojazdu zarejestrowanego na terytorium RP</w:t>
      </w:r>
      <w:r>
        <w:rPr>
          <w:rFonts w:ascii="Arial" w:hAnsi="Arial" w:cs="Arial"/>
        </w:rPr>
        <w:t>,</w:t>
      </w:r>
    </w:p>
    <w:p w14:paraId="3B12D4F0" w14:textId="77777777" w:rsidR="00004015" w:rsidRDefault="00F362F2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C5B16">
        <w:rPr>
          <w:rFonts w:ascii="Arial" w:hAnsi="Arial" w:cs="Arial"/>
        </w:rPr>
        <w:t>. zaświadczenie</w:t>
      </w:r>
      <w:r w:rsidR="00004015">
        <w:rPr>
          <w:rFonts w:ascii="Arial" w:hAnsi="Arial" w:cs="Arial"/>
        </w:rPr>
        <w:t xml:space="preserve"> </w:t>
      </w:r>
      <w:r w:rsidR="007E2556">
        <w:rPr>
          <w:rFonts w:ascii="Arial" w:hAnsi="Arial" w:cs="Arial"/>
        </w:rPr>
        <w:t>z</w:t>
      </w:r>
      <w:r w:rsidR="005C5B16">
        <w:rPr>
          <w:rFonts w:ascii="Arial" w:hAnsi="Arial" w:cs="Arial"/>
        </w:rPr>
        <w:t xml:space="preserve"> przeprowadzonego badania technicznego pojazdu, </w:t>
      </w:r>
      <w:r w:rsidR="00004015">
        <w:rPr>
          <w:rFonts w:ascii="Arial" w:hAnsi="Arial" w:cs="Arial"/>
        </w:rPr>
        <w:t xml:space="preserve">  </w:t>
      </w:r>
    </w:p>
    <w:p w14:paraId="5C7FBFBF" w14:textId="77777777" w:rsidR="00CC0B01" w:rsidRDefault="00F362F2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C5B16">
        <w:rPr>
          <w:rFonts w:ascii="Arial" w:hAnsi="Arial" w:cs="Arial"/>
        </w:rPr>
        <w:t>.</w:t>
      </w:r>
      <w:r w:rsidR="00660DAB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E11F0C">
        <w:rPr>
          <w:rFonts w:ascii="Arial" w:hAnsi="Arial" w:cs="Arial"/>
        </w:rPr>
        <w:t>.</w:t>
      </w:r>
    </w:p>
    <w:p w14:paraId="2BEBE3F2" w14:textId="77777777" w:rsidR="006212A7" w:rsidRPr="00150017" w:rsidRDefault="005C5B16" w:rsidP="00F21C8A">
      <w:pPr>
        <w:ind w:left="-283" w:right="-397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 </w:t>
      </w:r>
      <w:r w:rsidR="007E2556">
        <w:rPr>
          <w:rFonts w:ascii="Arial" w:hAnsi="Arial"/>
        </w:rPr>
        <w:t xml:space="preserve">  </w:t>
      </w:r>
      <w:r w:rsidR="00F362F2">
        <w:rPr>
          <w:rFonts w:ascii="Arial" w:hAnsi="Arial"/>
        </w:rPr>
        <w:t xml:space="preserve">  </w:t>
      </w:r>
    </w:p>
    <w:p w14:paraId="1394816D" w14:textId="77777777"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4335E327" w14:textId="77777777" w:rsidR="006212A7" w:rsidRPr="005E2F6B" w:rsidRDefault="006212A7" w:rsidP="00F21C8A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5581D9F" w14:textId="77777777" w:rsidR="006212A7" w:rsidRDefault="006212A7" w:rsidP="00F21C8A">
      <w:pPr>
        <w:pStyle w:val="Nagwek1"/>
      </w:pPr>
      <w:r>
        <w:t xml:space="preserve">Starostwo Powiatowe, ul. Racławicka 13, 75-620 Koszalin </w:t>
      </w:r>
    </w:p>
    <w:p w14:paraId="2075170F" w14:textId="77777777" w:rsidR="006212A7" w:rsidRDefault="006212A7" w:rsidP="00F21C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47025A10" w14:textId="77777777"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</w:p>
    <w:p w14:paraId="4045F9D2" w14:textId="77777777" w:rsidR="006212A7" w:rsidRDefault="006212A7" w:rsidP="00F21C8A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78DB73E" w14:textId="77777777" w:rsidR="006212A7" w:rsidRPr="005E2F6B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14:paraId="72BBAA13" w14:textId="77777777" w:rsidR="00AF020A" w:rsidRDefault="00AF020A" w:rsidP="00F21C8A">
      <w:pPr>
        <w:jc w:val="both"/>
        <w:rPr>
          <w:rFonts w:ascii="Arial" w:hAnsi="Arial" w:cs="Arial"/>
        </w:rPr>
      </w:pPr>
      <w:r w:rsidRPr="005A0D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dowód rejestracyjny:</w:t>
      </w:r>
      <w:r w:rsidRPr="005A0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54,00 zł.    </w:t>
      </w:r>
    </w:p>
    <w:p w14:paraId="247891F7" w14:textId="77777777" w:rsidR="00AF020A" w:rsidRDefault="00AF020A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 (razem):   0,50 zł.  </w:t>
      </w:r>
    </w:p>
    <w:p w14:paraId="40847C55" w14:textId="77777777" w:rsidR="00AF020A" w:rsidRPr="00AF020A" w:rsidRDefault="00AF020A" w:rsidP="00F21C8A">
      <w:pPr>
        <w:jc w:val="both"/>
        <w:rPr>
          <w:rFonts w:ascii="Arial" w:hAnsi="Arial" w:cs="Arial"/>
          <w:sz w:val="16"/>
          <w:szCs w:val="16"/>
        </w:rPr>
      </w:pPr>
    </w:p>
    <w:p w14:paraId="35A2AD49" w14:textId="77777777" w:rsidR="006212A7" w:rsidRDefault="006212A7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832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3CDE8C48" w14:textId="77777777" w:rsidR="00FC6ACC" w:rsidRPr="00FC6ACC" w:rsidRDefault="00FC6ACC" w:rsidP="00F21C8A">
      <w:pPr>
        <w:jc w:val="both"/>
        <w:rPr>
          <w:rFonts w:ascii="Arial" w:hAnsi="Arial" w:cs="Arial"/>
          <w:sz w:val="16"/>
          <w:szCs w:val="16"/>
        </w:rPr>
      </w:pPr>
    </w:p>
    <w:p w14:paraId="40B879ED" w14:textId="77777777" w:rsidR="00FC6ACC" w:rsidRDefault="00FC6ACC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002A55CA" w14:textId="77777777" w:rsidR="006212A7" w:rsidRDefault="006212A7" w:rsidP="00F21C8A">
      <w:pPr>
        <w:jc w:val="both"/>
        <w:rPr>
          <w:rFonts w:ascii="Arial" w:hAnsi="Arial" w:cs="Arial"/>
        </w:rPr>
      </w:pPr>
    </w:p>
    <w:p w14:paraId="7329CDF1" w14:textId="77777777" w:rsidR="006212A7" w:rsidRPr="003D22E5" w:rsidRDefault="006212A7" w:rsidP="00F21C8A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5CE9329" w14:textId="77777777" w:rsidR="006212A7" w:rsidRPr="0051260C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14:paraId="00F05075" w14:textId="77777777" w:rsidR="00832926" w:rsidRDefault="00832926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1E4B53B3" w14:textId="77777777" w:rsidR="006212A7" w:rsidRPr="00276109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14:paraId="4AD6C089" w14:textId="77777777" w:rsidR="00054E3C" w:rsidRDefault="007E2556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Dokonywanie zmiany podwozia lub ramy </w:t>
      </w:r>
      <w:r w:rsidR="00054E3C">
        <w:rPr>
          <w:rFonts w:ascii="Arial" w:hAnsi="Arial" w:cs="Arial"/>
        </w:rPr>
        <w:t>pojazdu.</w:t>
      </w:r>
    </w:p>
    <w:p w14:paraId="2BA52A30" w14:textId="77777777" w:rsidR="00BF2045" w:rsidRDefault="00BF2045" w:rsidP="00F21C8A">
      <w:pPr>
        <w:jc w:val="both"/>
        <w:rPr>
          <w:rFonts w:ascii="Arial" w:hAnsi="Arial" w:cs="Arial"/>
          <w:sz w:val="16"/>
          <w:szCs w:val="16"/>
        </w:rPr>
      </w:pPr>
    </w:p>
    <w:p w14:paraId="7A50507F" w14:textId="77777777" w:rsidR="00D83362" w:rsidRDefault="00EC1190" w:rsidP="00F21C8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</w:t>
      </w:r>
      <w:r w:rsidR="00D83362">
        <w:rPr>
          <w:rFonts w:ascii="Arial" w:hAnsi="Arial" w:cs="Arial"/>
        </w:rPr>
        <w:t xml:space="preserve">z wymianą podwozia lub ramy </w:t>
      </w:r>
      <w:r w:rsidR="000264E6">
        <w:rPr>
          <w:rFonts w:ascii="Arial" w:hAnsi="Arial" w:cs="Arial"/>
        </w:rPr>
        <w:t xml:space="preserve"> </w:t>
      </w:r>
      <w:r w:rsidR="004620FB">
        <w:rPr>
          <w:rFonts w:ascii="Arial" w:hAnsi="Arial" w:cs="Arial"/>
        </w:rPr>
        <w:t>pojazdu</w:t>
      </w:r>
      <w:r>
        <w:rPr>
          <w:rFonts w:ascii="Arial" w:hAnsi="Arial" w:cs="Arial"/>
        </w:rPr>
        <w:t xml:space="preserve"> załatwia</w:t>
      </w:r>
      <w:r w:rsidR="00D83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osobiście </w:t>
      </w:r>
    </w:p>
    <w:p w14:paraId="762D08E7" w14:textId="77777777" w:rsidR="00EC1190" w:rsidRDefault="00EC1190" w:rsidP="00F21C8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38BB6DFF" w14:textId="77777777" w:rsidR="002E230D" w:rsidRPr="002E230D" w:rsidRDefault="002E230D" w:rsidP="00F21C8A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09778EA8" w14:textId="77777777" w:rsidR="0057614E" w:rsidRDefault="0057614E" w:rsidP="00F21C8A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przypadku dokonywania zmiany podwozia lub ramy pojazdu niezbędne jest </w:t>
      </w:r>
      <w:r>
        <w:rPr>
          <w:rFonts w:ascii="Arial" w:hAnsi="Arial" w:cs="Arial"/>
          <w:bCs/>
        </w:rPr>
        <w:t xml:space="preserve">też </w:t>
      </w:r>
    </w:p>
    <w:p w14:paraId="4AA86D4A" w14:textId="77777777" w:rsidR="0057614E" w:rsidRPr="00125C31" w:rsidRDefault="0057614E" w:rsidP="00F21C8A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wydanie nowego dowodu rejestracyjnego. </w:t>
      </w:r>
    </w:p>
    <w:p w14:paraId="3A759ACE" w14:textId="77777777" w:rsidR="00F362F2" w:rsidRDefault="00F362F2" w:rsidP="00F21C8A">
      <w:pPr>
        <w:jc w:val="both"/>
        <w:rPr>
          <w:rFonts w:ascii="Arial" w:hAnsi="Arial" w:cs="Arial"/>
          <w:b/>
          <w:bCs/>
          <w:u w:val="single"/>
        </w:rPr>
      </w:pPr>
    </w:p>
    <w:p w14:paraId="4CC0B264" w14:textId="77777777"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14:paraId="17889334" w14:textId="77777777"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14:paraId="6D83E271" w14:textId="77777777"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14:paraId="7792FDDC" w14:textId="77777777"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14:paraId="5D21E804" w14:textId="77777777"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14:paraId="78CECE78" w14:textId="77777777"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0D3DCD0" w14:textId="77777777" w:rsidR="006212A7" w:rsidRPr="00276109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14:paraId="3406E765" w14:textId="77777777" w:rsidR="008B029C" w:rsidRDefault="008B029C" w:rsidP="008B029C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27FCC7D2" w14:textId="5CDF7512" w:rsidR="008B029C" w:rsidRDefault="008B029C" w:rsidP="008B029C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725C65DE" w14:textId="77777777" w:rsidR="008B029C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</w:t>
      </w:r>
    </w:p>
    <w:p w14:paraId="09453052" w14:textId="77777777" w:rsidR="008B029C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026EB">
        <w:rPr>
          <w:rFonts w:ascii="Arial" w:hAnsi="Arial" w:cs="Arial"/>
        </w:rPr>
        <w:t xml:space="preserve"> 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C9740C0" w14:textId="302CBF65" w:rsidR="008B029C" w:rsidRPr="00D026EB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119BE895" w14:textId="77777777" w:rsidR="008B029C" w:rsidRDefault="008B029C" w:rsidP="008B029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25366603" w14:textId="77777777" w:rsidR="008B029C" w:rsidRDefault="008B029C" w:rsidP="008B029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769CAFD0" w14:textId="77777777" w:rsidR="008B029C" w:rsidRDefault="008B029C" w:rsidP="008B029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5E2129E1" w14:textId="17945B45" w:rsidR="008B029C" w:rsidRPr="008743EA" w:rsidRDefault="008B029C" w:rsidP="008B029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4F8F652F" w14:textId="77777777" w:rsidR="008B029C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626E3492" w14:textId="6B3BD0E4" w:rsidR="008B029C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02DA391B" w14:textId="77777777" w:rsidR="008B029C" w:rsidRDefault="008B029C" w:rsidP="008B029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67DE25D2" w14:textId="77777777" w:rsidR="008B029C" w:rsidRDefault="008B029C" w:rsidP="008B029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7F92D1A8" w14:textId="77777777" w:rsidR="008B029C" w:rsidRDefault="008B029C" w:rsidP="008B029C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0EC10275" w14:textId="57D2E6C9" w:rsidR="008B029C" w:rsidRDefault="008B029C" w:rsidP="008B029C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1D880DA9" w14:textId="77777777" w:rsidR="008B029C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780C6FE" w14:textId="77777777" w:rsidR="008B029C" w:rsidRPr="008743EA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25EB365" w14:textId="77777777" w:rsidR="008B029C" w:rsidRPr="008743EA" w:rsidRDefault="008B029C" w:rsidP="008B029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1FF55574" w14:textId="77777777" w:rsidR="008B029C" w:rsidRDefault="008B029C" w:rsidP="008B029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63B5F637" w14:textId="28B4C0E8" w:rsidR="008B029C" w:rsidRDefault="008B029C" w:rsidP="008B029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930FCAB" w14:textId="77777777" w:rsidR="002E230D" w:rsidRPr="002E4C45" w:rsidRDefault="002E230D" w:rsidP="002E4C45">
      <w:pPr>
        <w:jc w:val="both"/>
        <w:rPr>
          <w:rFonts w:ascii="Arial" w:hAnsi="Arial" w:cs="Arial"/>
          <w:bCs/>
          <w:u w:val="single"/>
        </w:rPr>
      </w:pPr>
    </w:p>
    <w:p w14:paraId="5759F194" w14:textId="77777777"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095A338" w14:textId="77777777" w:rsidR="006212A7" w:rsidRDefault="006212A7" w:rsidP="00F21C8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7A356C2" w14:textId="77777777" w:rsidR="000A4DB3" w:rsidRPr="00D83362" w:rsidRDefault="00D83362" w:rsidP="00F21C8A">
      <w:pPr>
        <w:jc w:val="both"/>
        <w:rPr>
          <w:rFonts w:ascii="Arial" w:hAnsi="Arial" w:cs="Arial"/>
          <w:bCs/>
        </w:rPr>
      </w:pPr>
      <w:r w:rsidRPr="00D83362">
        <w:rPr>
          <w:rFonts w:ascii="Arial" w:hAnsi="Arial" w:cs="Arial"/>
          <w:bCs/>
        </w:rPr>
        <w:t>Nie przysługuje.</w:t>
      </w:r>
    </w:p>
    <w:p w14:paraId="50445240" w14:textId="77777777" w:rsidR="00D83362" w:rsidRPr="000A4DB3" w:rsidRDefault="00D83362" w:rsidP="00F21C8A">
      <w:pPr>
        <w:jc w:val="both"/>
        <w:rPr>
          <w:rFonts w:ascii="Arial" w:hAnsi="Arial" w:cs="Arial"/>
          <w:b/>
          <w:bCs/>
        </w:rPr>
      </w:pPr>
    </w:p>
    <w:p w14:paraId="6814522A" w14:textId="77777777"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6EA10B31" w14:textId="77777777" w:rsidR="006212A7" w:rsidRDefault="006212A7" w:rsidP="00F21C8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29EA353" w14:textId="77777777" w:rsidR="00CC5600" w:rsidRDefault="00CC5600" w:rsidP="00CC56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5AEC876F" w14:textId="77777777" w:rsidR="00CC5600" w:rsidRDefault="00CC5600" w:rsidP="00CC56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3F1496D3" w14:textId="77777777" w:rsidR="00CC5600" w:rsidRDefault="00CC5600" w:rsidP="00CC56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13EAECE7" w14:textId="77777777" w:rsidR="00CC5600" w:rsidRDefault="00CC5600" w:rsidP="00CC56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368F2200" w14:textId="77777777" w:rsidR="00CC5600" w:rsidRDefault="00CC5600" w:rsidP="00CC56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2C1829CD" w14:textId="77777777" w:rsidR="00CC5600" w:rsidRDefault="00CC5600" w:rsidP="00CC5600">
      <w:pPr>
        <w:jc w:val="both"/>
        <w:rPr>
          <w:rFonts w:ascii="Arial" w:hAnsi="Arial" w:cs="Arial"/>
          <w:bCs/>
        </w:rPr>
      </w:pPr>
    </w:p>
    <w:p w14:paraId="3608621C" w14:textId="77777777" w:rsidR="00CC5600" w:rsidRDefault="00CC5600" w:rsidP="00CC56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1D202FB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5A065E31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C9128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D8997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1F1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3B4DA1D4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158576A" w14:textId="77777777" w:rsidR="00CD4AE7" w:rsidRPr="008034B1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</w:p>
          <w:p w14:paraId="751E60A3" w14:textId="77777777" w:rsidR="0055308A" w:rsidRDefault="0055308A" w:rsidP="008034B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8034B1">
              <w:rPr>
                <w:rFonts w:ascii="Arial" w:hAnsi="Arial"/>
              </w:rPr>
              <w:t>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96E32F8" w14:textId="77777777" w:rsidR="00CD4AE7" w:rsidRPr="008034B1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03A62159" w14:textId="77777777" w:rsidR="0055308A" w:rsidRDefault="00CD4AE7" w:rsidP="002E4C4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8034B1">
              <w:rPr>
                <w:rFonts w:ascii="Arial" w:hAnsi="Arial"/>
              </w:rPr>
              <w:t xml:space="preserve">  </w:t>
            </w:r>
            <w:r w:rsidR="002E4C45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113A" w14:textId="77777777" w:rsidR="0055308A" w:rsidRPr="008034B1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8"/>
                <w:szCs w:val="28"/>
              </w:rPr>
            </w:pPr>
          </w:p>
          <w:p w14:paraId="755392E4" w14:textId="77777777" w:rsidR="005A4A0B" w:rsidRDefault="008034B1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</w:t>
            </w:r>
          </w:p>
          <w:p w14:paraId="22373735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5C6F81B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C4616FC" w14:textId="63769153" w:rsidR="0055308A" w:rsidRDefault="0055308A" w:rsidP="00724D1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B029C">
              <w:rPr>
                <w:rFonts w:ascii="Arial" w:hAnsi="Arial"/>
                <w:lang w:val="en-US"/>
              </w:rPr>
              <w:t>2</w:t>
            </w:r>
            <w:r w:rsidR="00CC5600">
              <w:rPr>
                <w:rFonts w:ascii="Arial" w:hAnsi="Arial"/>
                <w:lang w:val="en-US"/>
              </w:rPr>
              <w:t>7</w:t>
            </w:r>
            <w:r w:rsidR="00DB5582">
              <w:rPr>
                <w:rFonts w:ascii="Arial" w:hAnsi="Arial"/>
                <w:lang w:val="en-US"/>
              </w:rPr>
              <w:t>.0</w:t>
            </w:r>
            <w:r w:rsidR="00724D1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8B029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7EC9AA4" w14:textId="06D5A37F" w:rsidR="0055308A" w:rsidRDefault="0055308A" w:rsidP="00724D1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B029C">
              <w:rPr>
                <w:rFonts w:ascii="Arial" w:hAnsi="Arial"/>
                <w:lang w:val="en-US"/>
              </w:rPr>
              <w:t>2</w:t>
            </w:r>
            <w:r w:rsidR="00CC5600">
              <w:rPr>
                <w:rFonts w:ascii="Arial" w:hAnsi="Arial"/>
                <w:lang w:val="en-US"/>
              </w:rPr>
              <w:t>7</w:t>
            </w:r>
            <w:r w:rsidR="00DB5582">
              <w:rPr>
                <w:rFonts w:ascii="Arial" w:hAnsi="Arial"/>
                <w:lang w:val="en-US"/>
              </w:rPr>
              <w:t>.0</w:t>
            </w:r>
            <w:r w:rsidR="00724D1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8B029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37ED" w14:textId="618C6B2B" w:rsidR="0055308A" w:rsidRDefault="0055308A" w:rsidP="00724D1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7621F7"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8B029C">
              <w:rPr>
                <w:rFonts w:ascii="Arial" w:hAnsi="Arial"/>
                <w:lang w:val="en-US"/>
              </w:rPr>
              <w:t>2</w:t>
            </w:r>
            <w:r w:rsidR="00CC5600">
              <w:rPr>
                <w:rFonts w:ascii="Arial" w:hAnsi="Arial"/>
                <w:lang w:val="en-US"/>
              </w:rPr>
              <w:t>7</w:t>
            </w:r>
            <w:r w:rsidR="00DB5582">
              <w:rPr>
                <w:rFonts w:ascii="Arial" w:hAnsi="Arial"/>
                <w:lang w:val="en-US"/>
              </w:rPr>
              <w:t>.0</w:t>
            </w:r>
            <w:r w:rsidR="00724D1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8B029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CCF7A95" w14:textId="77777777" w:rsidR="0055308A" w:rsidRDefault="0055308A" w:rsidP="0055308A">
      <w:pPr>
        <w:rPr>
          <w:lang w:val="en-US"/>
        </w:rPr>
      </w:pPr>
    </w:p>
    <w:p w14:paraId="7E9E75B3" w14:textId="77777777" w:rsidR="0055308A" w:rsidRDefault="0055308A" w:rsidP="00784023">
      <w:pPr>
        <w:rPr>
          <w:rFonts w:ascii="Arial" w:hAnsi="Arial"/>
        </w:rPr>
      </w:pPr>
    </w:p>
    <w:p w14:paraId="2016507C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898C2" w14:textId="77777777" w:rsidR="008067F7" w:rsidRDefault="008067F7" w:rsidP="00144ACB">
      <w:r>
        <w:separator/>
      </w:r>
    </w:p>
  </w:endnote>
  <w:endnote w:type="continuationSeparator" w:id="0">
    <w:p w14:paraId="208AFAAC" w14:textId="77777777" w:rsidR="008067F7" w:rsidRDefault="008067F7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305E" w14:textId="77777777" w:rsidR="008067F7" w:rsidRDefault="008067F7" w:rsidP="00144ACB">
      <w:r>
        <w:separator/>
      </w:r>
    </w:p>
  </w:footnote>
  <w:footnote w:type="continuationSeparator" w:id="0">
    <w:p w14:paraId="6E401B59" w14:textId="77777777" w:rsidR="008067F7" w:rsidRDefault="008067F7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4015"/>
    <w:rsid w:val="00014F8E"/>
    <w:rsid w:val="000264E6"/>
    <w:rsid w:val="00027853"/>
    <w:rsid w:val="00054E3C"/>
    <w:rsid w:val="000677CE"/>
    <w:rsid w:val="000727ED"/>
    <w:rsid w:val="000739C4"/>
    <w:rsid w:val="00081859"/>
    <w:rsid w:val="000854B4"/>
    <w:rsid w:val="000932F5"/>
    <w:rsid w:val="000A4DB3"/>
    <w:rsid w:val="000C6B3A"/>
    <w:rsid w:val="000D53E0"/>
    <w:rsid w:val="000E0137"/>
    <w:rsid w:val="000E3473"/>
    <w:rsid w:val="000F7BAC"/>
    <w:rsid w:val="00101ACE"/>
    <w:rsid w:val="0010472D"/>
    <w:rsid w:val="0011441A"/>
    <w:rsid w:val="00127BB3"/>
    <w:rsid w:val="0013528E"/>
    <w:rsid w:val="00140672"/>
    <w:rsid w:val="0014487F"/>
    <w:rsid w:val="00144ACB"/>
    <w:rsid w:val="0015499A"/>
    <w:rsid w:val="00157C57"/>
    <w:rsid w:val="00160CE2"/>
    <w:rsid w:val="00161581"/>
    <w:rsid w:val="001707B4"/>
    <w:rsid w:val="001735B2"/>
    <w:rsid w:val="001800CF"/>
    <w:rsid w:val="00187674"/>
    <w:rsid w:val="00190E71"/>
    <w:rsid w:val="001A7333"/>
    <w:rsid w:val="001C45DF"/>
    <w:rsid w:val="001C5FD1"/>
    <w:rsid w:val="001E279D"/>
    <w:rsid w:val="002018FC"/>
    <w:rsid w:val="00212AD8"/>
    <w:rsid w:val="00215F1D"/>
    <w:rsid w:val="00225089"/>
    <w:rsid w:val="00237463"/>
    <w:rsid w:val="0024665B"/>
    <w:rsid w:val="002534A6"/>
    <w:rsid w:val="00253C07"/>
    <w:rsid w:val="0025619E"/>
    <w:rsid w:val="0026532A"/>
    <w:rsid w:val="00284DE8"/>
    <w:rsid w:val="002B4C68"/>
    <w:rsid w:val="002D728F"/>
    <w:rsid w:val="002E230D"/>
    <w:rsid w:val="002E4C45"/>
    <w:rsid w:val="003004C2"/>
    <w:rsid w:val="00313587"/>
    <w:rsid w:val="00313C7E"/>
    <w:rsid w:val="00320656"/>
    <w:rsid w:val="003230EF"/>
    <w:rsid w:val="00332300"/>
    <w:rsid w:val="00335C59"/>
    <w:rsid w:val="00346E2B"/>
    <w:rsid w:val="00353C3C"/>
    <w:rsid w:val="00354A1B"/>
    <w:rsid w:val="003731D1"/>
    <w:rsid w:val="003800A2"/>
    <w:rsid w:val="00380156"/>
    <w:rsid w:val="003902B8"/>
    <w:rsid w:val="00395D9E"/>
    <w:rsid w:val="00397739"/>
    <w:rsid w:val="003C330E"/>
    <w:rsid w:val="003C6698"/>
    <w:rsid w:val="003D22E5"/>
    <w:rsid w:val="003D5F2D"/>
    <w:rsid w:val="003F3D17"/>
    <w:rsid w:val="0040530D"/>
    <w:rsid w:val="00421C26"/>
    <w:rsid w:val="00427A7A"/>
    <w:rsid w:val="004354F2"/>
    <w:rsid w:val="004470AE"/>
    <w:rsid w:val="00455E94"/>
    <w:rsid w:val="004620FB"/>
    <w:rsid w:val="004655A6"/>
    <w:rsid w:val="00466842"/>
    <w:rsid w:val="00474E4A"/>
    <w:rsid w:val="00491326"/>
    <w:rsid w:val="004918A1"/>
    <w:rsid w:val="004B7FEF"/>
    <w:rsid w:val="004D1A90"/>
    <w:rsid w:val="004E3C74"/>
    <w:rsid w:val="004F09BC"/>
    <w:rsid w:val="00511025"/>
    <w:rsid w:val="0051260C"/>
    <w:rsid w:val="0054441E"/>
    <w:rsid w:val="005527FA"/>
    <w:rsid w:val="0055308A"/>
    <w:rsid w:val="0055388A"/>
    <w:rsid w:val="005713D1"/>
    <w:rsid w:val="0057614E"/>
    <w:rsid w:val="0059782B"/>
    <w:rsid w:val="005A0DB0"/>
    <w:rsid w:val="005A4A0B"/>
    <w:rsid w:val="005A5A4F"/>
    <w:rsid w:val="005B684A"/>
    <w:rsid w:val="005C5B16"/>
    <w:rsid w:val="005D514B"/>
    <w:rsid w:val="006212A7"/>
    <w:rsid w:val="006446D6"/>
    <w:rsid w:val="0064593E"/>
    <w:rsid w:val="00655C7E"/>
    <w:rsid w:val="00660DAB"/>
    <w:rsid w:val="006957F4"/>
    <w:rsid w:val="006A6C6A"/>
    <w:rsid w:val="006F0376"/>
    <w:rsid w:val="006F2C05"/>
    <w:rsid w:val="006F45B3"/>
    <w:rsid w:val="006F49B8"/>
    <w:rsid w:val="00700640"/>
    <w:rsid w:val="0071050E"/>
    <w:rsid w:val="00715859"/>
    <w:rsid w:val="00724D1A"/>
    <w:rsid w:val="00733CD0"/>
    <w:rsid w:val="00734CE8"/>
    <w:rsid w:val="00735377"/>
    <w:rsid w:val="00755CCC"/>
    <w:rsid w:val="00757766"/>
    <w:rsid w:val="007621F7"/>
    <w:rsid w:val="00771861"/>
    <w:rsid w:val="00776638"/>
    <w:rsid w:val="00777904"/>
    <w:rsid w:val="00784023"/>
    <w:rsid w:val="00786FFA"/>
    <w:rsid w:val="007E2556"/>
    <w:rsid w:val="0080184D"/>
    <w:rsid w:val="008034B1"/>
    <w:rsid w:val="008067F7"/>
    <w:rsid w:val="00806C40"/>
    <w:rsid w:val="00810DA6"/>
    <w:rsid w:val="0083130C"/>
    <w:rsid w:val="00832926"/>
    <w:rsid w:val="00842151"/>
    <w:rsid w:val="00853D47"/>
    <w:rsid w:val="00875F34"/>
    <w:rsid w:val="008852E9"/>
    <w:rsid w:val="008875DC"/>
    <w:rsid w:val="008918BC"/>
    <w:rsid w:val="008A7833"/>
    <w:rsid w:val="008B029C"/>
    <w:rsid w:val="008B0A19"/>
    <w:rsid w:val="008B1A8A"/>
    <w:rsid w:val="008B419F"/>
    <w:rsid w:val="008D0A4B"/>
    <w:rsid w:val="008E0CD6"/>
    <w:rsid w:val="008E4FDB"/>
    <w:rsid w:val="0091175E"/>
    <w:rsid w:val="009204F8"/>
    <w:rsid w:val="00922FF6"/>
    <w:rsid w:val="009407CB"/>
    <w:rsid w:val="00943E69"/>
    <w:rsid w:val="00953FAB"/>
    <w:rsid w:val="00975130"/>
    <w:rsid w:val="009867B2"/>
    <w:rsid w:val="00995B25"/>
    <w:rsid w:val="00996225"/>
    <w:rsid w:val="009A1003"/>
    <w:rsid w:val="009A1766"/>
    <w:rsid w:val="009A39C5"/>
    <w:rsid w:val="009B57B4"/>
    <w:rsid w:val="009B65D2"/>
    <w:rsid w:val="009C5A66"/>
    <w:rsid w:val="009D68AF"/>
    <w:rsid w:val="009E268C"/>
    <w:rsid w:val="009E4CCA"/>
    <w:rsid w:val="009F0B66"/>
    <w:rsid w:val="00A03D1B"/>
    <w:rsid w:val="00A14555"/>
    <w:rsid w:val="00A252F4"/>
    <w:rsid w:val="00A50177"/>
    <w:rsid w:val="00A5087C"/>
    <w:rsid w:val="00A552D2"/>
    <w:rsid w:val="00A66B93"/>
    <w:rsid w:val="00A83135"/>
    <w:rsid w:val="00A85B8A"/>
    <w:rsid w:val="00A9413E"/>
    <w:rsid w:val="00AA27AD"/>
    <w:rsid w:val="00AB12C7"/>
    <w:rsid w:val="00AB41D6"/>
    <w:rsid w:val="00AD3B40"/>
    <w:rsid w:val="00AF020A"/>
    <w:rsid w:val="00B00463"/>
    <w:rsid w:val="00B063B9"/>
    <w:rsid w:val="00B13410"/>
    <w:rsid w:val="00B166FD"/>
    <w:rsid w:val="00B33E51"/>
    <w:rsid w:val="00B505C9"/>
    <w:rsid w:val="00B5127F"/>
    <w:rsid w:val="00B67E0E"/>
    <w:rsid w:val="00B7673C"/>
    <w:rsid w:val="00B82CEB"/>
    <w:rsid w:val="00B831A7"/>
    <w:rsid w:val="00BA2ACB"/>
    <w:rsid w:val="00BC060E"/>
    <w:rsid w:val="00BD2265"/>
    <w:rsid w:val="00BD5499"/>
    <w:rsid w:val="00BE0F53"/>
    <w:rsid w:val="00BF2045"/>
    <w:rsid w:val="00BF35A5"/>
    <w:rsid w:val="00BF557C"/>
    <w:rsid w:val="00C360D5"/>
    <w:rsid w:val="00C37AEE"/>
    <w:rsid w:val="00C4458F"/>
    <w:rsid w:val="00C46BB0"/>
    <w:rsid w:val="00C4705D"/>
    <w:rsid w:val="00C55FCF"/>
    <w:rsid w:val="00C85B63"/>
    <w:rsid w:val="00C94A1F"/>
    <w:rsid w:val="00C957AC"/>
    <w:rsid w:val="00CA4033"/>
    <w:rsid w:val="00CC0B01"/>
    <w:rsid w:val="00CC5600"/>
    <w:rsid w:val="00CD3F28"/>
    <w:rsid w:val="00CD4AE7"/>
    <w:rsid w:val="00CE3DA8"/>
    <w:rsid w:val="00D00E64"/>
    <w:rsid w:val="00D073DD"/>
    <w:rsid w:val="00D25356"/>
    <w:rsid w:val="00D321FA"/>
    <w:rsid w:val="00D4489E"/>
    <w:rsid w:val="00D5176A"/>
    <w:rsid w:val="00D83362"/>
    <w:rsid w:val="00D904DC"/>
    <w:rsid w:val="00D914B5"/>
    <w:rsid w:val="00DA3267"/>
    <w:rsid w:val="00DA3CDD"/>
    <w:rsid w:val="00DA4676"/>
    <w:rsid w:val="00DB30D1"/>
    <w:rsid w:val="00DB5582"/>
    <w:rsid w:val="00DD434B"/>
    <w:rsid w:val="00DE60F1"/>
    <w:rsid w:val="00DF1E0B"/>
    <w:rsid w:val="00DF71A8"/>
    <w:rsid w:val="00E02115"/>
    <w:rsid w:val="00E04DC6"/>
    <w:rsid w:val="00E1149D"/>
    <w:rsid w:val="00E11F0C"/>
    <w:rsid w:val="00E255AF"/>
    <w:rsid w:val="00E51743"/>
    <w:rsid w:val="00E56433"/>
    <w:rsid w:val="00E6134D"/>
    <w:rsid w:val="00E96199"/>
    <w:rsid w:val="00EB0388"/>
    <w:rsid w:val="00EB4344"/>
    <w:rsid w:val="00EB790A"/>
    <w:rsid w:val="00EC1190"/>
    <w:rsid w:val="00ED4CCF"/>
    <w:rsid w:val="00EE64CA"/>
    <w:rsid w:val="00EF3BBE"/>
    <w:rsid w:val="00EF5A8A"/>
    <w:rsid w:val="00F02296"/>
    <w:rsid w:val="00F21C8A"/>
    <w:rsid w:val="00F270E5"/>
    <w:rsid w:val="00F30747"/>
    <w:rsid w:val="00F32E2C"/>
    <w:rsid w:val="00F362F2"/>
    <w:rsid w:val="00F37120"/>
    <w:rsid w:val="00F37E93"/>
    <w:rsid w:val="00F4029C"/>
    <w:rsid w:val="00F4654C"/>
    <w:rsid w:val="00F51762"/>
    <w:rsid w:val="00F771DB"/>
    <w:rsid w:val="00FB652B"/>
    <w:rsid w:val="00FC3D1B"/>
    <w:rsid w:val="00FC6ACC"/>
    <w:rsid w:val="00FC7626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F405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51</cp:revision>
  <dcterms:created xsi:type="dcterms:W3CDTF">2011-03-02T12:14:00Z</dcterms:created>
  <dcterms:modified xsi:type="dcterms:W3CDTF">2020-05-27T11:57:00Z</dcterms:modified>
</cp:coreProperties>
</file>