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BBA43CB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76501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2ABF23E" wp14:editId="0978F26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BA9D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DEB5DB" w14:textId="77777777" w:rsidR="00784023" w:rsidRPr="00953FAB" w:rsidRDefault="00784023" w:rsidP="0072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8F360D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BD7AAA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03867E9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C7CA5E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12AB494D" w14:textId="77777777" w:rsidR="00020F4C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020F4C">
              <w:rPr>
                <w:rFonts w:ascii="Arial" w:hAnsi="Arial" w:cs="Arial"/>
                <w:b/>
              </w:rPr>
              <w:t>DANIE</w:t>
            </w:r>
            <w:r>
              <w:rPr>
                <w:rFonts w:ascii="Arial" w:hAnsi="Arial" w:cs="Arial"/>
                <w:b/>
              </w:rPr>
              <w:t xml:space="preserve">  LICENCJI</w:t>
            </w:r>
            <w:r w:rsidR="00020F4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NA  WYKONYWANIE  </w:t>
            </w:r>
          </w:p>
          <w:p w14:paraId="5027B795" w14:textId="77777777" w:rsidR="006C6A36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TRANSPORTU  DROGOWEGO  </w:t>
            </w:r>
            <w:r w:rsidR="00020F4C">
              <w:rPr>
                <w:rFonts w:ascii="Arial" w:hAnsi="Arial" w:cs="Arial"/>
                <w:b/>
              </w:rPr>
              <w:t>W  ZAKRESIE  POŚREDNICTWA  PRZY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20F4C">
              <w:rPr>
                <w:rFonts w:ascii="Arial" w:hAnsi="Arial" w:cs="Arial"/>
                <w:b/>
              </w:rPr>
              <w:t xml:space="preserve">PRZEWOZIE  </w:t>
            </w:r>
            <w:r>
              <w:rPr>
                <w:rFonts w:ascii="Arial" w:hAnsi="Arial" w:cs="Arial"/>
                <w:b/>
              </w:rPr>
              <w:t>RZECZY</w:t>
            </w:r>
          </w:p>
          <w:p w14:paraId="1EBABA34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C862604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16D7272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BA01E1">
              <w:rPr>
                <w:rFonts w:ascii="Arial" w:hAnsi="Arial" w:cs="Arial"/>
                <w:b/>
              </w:rPr>
              <w:t>60</w:t>
            </w:r>
          </w:p>
          <w:p w14:paraId="1ECC572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EF708F9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61FFC31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41AC56F" w14:textId="77777777" w:rsidR="009407CB" w:rsidRPr="0055308A" w:rsidRDefault="009407CB">
      <w:pPr>
        <w:rPr>
          <w:sz w:val="16"/>
          <w:szCs w:val="16"/>
        </w:rPr>
      </w:pPr>
    </w:p>
    <w:p w14:paraId="321500CD" w14:textId="77777777" w:rsidR="00DC26D2" w:rsidRPr="00371ABC" w:rsidRDefault="00DC51E5" w:rsidP="00850D28">
      <w:pPr>
        <w:jc w:val="both"/>
        <w:rPr>
          <w:rFonts w:ascii="Arial" w:hAnsi="Arial" w:cs="Arial"/>
          <w:color w:val="4F81BD" w:themeColor="accent1"/>
        </w:rPr>
      </w:pPr>
      <w:r w:rsidRPr="00DC51E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C51E5">
        <w:rPr>
          <w:rFonts w:ascii="Arial" w:hAnsi="Arial"/>
        </w:rPr>
        <w:t xml:space="preserve">wniosek </w:t>
      </w:r>
      <w:r w:rsidR="00DC26D2" w:rsidRPr="00DC51E5">
        <w:rPr>
          <w:rFonts w:ascii="Arial" w:hAnsi="Arial"/>
        </w:rPr>
        <w:t xml:space="preserve">o wydanie </w:t>
      </w:r>
      <w:r w:rsidRPr="00DC51E5">
        <w:rPr>
          <w:rFonts w:ascii="Arial" w:hAnsi="Arial"/>
        </w:rPr>
        <w:t>licencji</w:t>
      </w:r>
      <w:r w:rsidR="00154923">
        <w:rPr>
          <w:rFonts w:ascii="Arial" w:hAnsi="Arial"/>
        </w:rPr>
        <w:t>,</w:t>
      </w:r>
    </w:p>
    <w:p w14:paraId="6ACC8B44" w14:textId="77777777"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kserokopia certyfikatu kompetencji zawodowych przedsiębiorcy lub osoby zarządzającej </w:t>
      </w:r>
    </w:p>
    <w:p w14:paraId="4407A4E4" w14:textId="77777777"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(w zarządzie wieloosobowym przynajmniej jedna z osób zarządzających </w:t>
      </w:r>
    </w:p>
    <w:p w14:paraId="744D9BF6" w14:textId="77777777"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przedsiębiorstwem winna legitymować się certyfikatem), </w:t>
      </w:r>
    </w:p>
    <w:p w14:paraId="6065241A" w14:textId="77777777" w:rsidR="00CB1CA0" w:rsidRDefault="00CB1CA0" w:rsidP="00850D28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oświadczenie osoby zarządzającej transportem </w:t>
      </w:r>
      <w:r w:rsidR="00AF6AF6">
        <w:rPr>
          <w:rFonts w:ascii="Arial" w:hAnsi="Arial" w:cs="Arial"/>
        </w:rPr>
        <w:t>w przedsiębiorstwie o pełnieniu tej roli,</w:t>
      </w:r>
    </w:p>
    <w:p w14:paraId="2326DD7A" w14:textId="77777777" w:rsidR="00AF6AF6" w:rsidRDefault="00CB1CA0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dokumenty potwierdzające spełnienie warunków, o których mowa w art. </w:t>
      </w:r>
      <w:r w:rsidR="00AF6AF6">
        <w:rPr>
          <w:rFonts w:ascii="Arial" w:hAnsi="Arial" w:cs="Arial"/>
        </w:rPr>
        <w:t xml:space="preserve">5c ust. 2 pkt </w:t>
      </w:r>
    </w:p>
    <w:p w14:paraId="250B579B" w14:textId="77777777" w:rsidR="00AF6AF6" w:rsidRDefault="00AF6AF6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 ustawy </w:t>
      </w:r>
      <w:r w:rsidR="00CB1CA0">
        <w:rPr>
          <w:rFonts w:ascii="Arial" w:hAnsi="Arial" w:cs="Arial"/>
        </w:rPr>
        <w:t xml:space="preserve">- znajdowanie się w sytuacji finansowej zapewniającej podjęcie i prowadzenie </w:t>
      </w:r>
    </w:p>
    <w:p w14:paraId="3F2C9752" w14:textId="77777777" w:rsidR="00AF6AF6" w:rsidRDefault="00AF6AF6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B1CA0">
        <w:rPr>
          <w:rFonts w:ascii="Arial" w:hAnsi="Arial" w:cs="Arial"/>
        </w:rPr>
        <w:t xml:space="preserve">działalności gospodarczej w zakresie transportu drogowego określonej dostępnymi </w:t>
      </w:r>
    </w:p>
    <w:p w14:paraId="2CB5FF9B" w14:textId="77777777" w:rsidR="00AF6AF6" w:rsidRDefault="00AF6AF6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</w:t>
      </w:r>
      <w:r w:rsidR="00CB1CA0">
        <w:rPr>
          <w:rFonts w:ascii="Arial" w:hAnsi="Arial" w:cs="Arial"/>
        </w:rPr>
        <w:t>środkami finansowymi lub majątkiem w wysokości</w:t>
      </w:r>
      <w:r>
        <w:rPr>
          <w:rFonts w:ascii="Arial" w:hAnsi="Arial" w:cs="Arial"/>
        </w:rPr>
        <w:t xml:space="preserve"> 50 tys. euro (</w:t>
      </w:r>
      <w:r w:rsidRPr="00AF6AF6">
        <w:rPr>
          <w:rFonts w:ascii="Arial" w:eastAsiaTheme="minorHAnsi" w:hAnsi="Arial" w:cs="Arial"/>
          <w:lang w:eastAsia="en-US"/>
        </w:rPr>
        <w:t>roczn</w:t>
      </w:r>
      <w:r>
        <w:rPr>
          <w:rFonts w:ascii="Arial" w:eastAsiaTheme="minorHAnsi" w:hAnsi="Arial" w:cs="Arial"/>
          <w:lang w:eastAsia="en-US"/>
        </w:rPr>
        <w:t>e</w:t>
      </w:r>
      <w:r w:rsidRPr="00AF6AF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</w:t>
      </w:r>
      <w:r w:rsidRPr="00AF6AF6">
        <w:rPr>
          <w:rFonts w:ascii="Arial" w:eastAsiaTheme="minorHAnsi" w:hAnsi="Arial" w:cs="Arial"/>
          <w:lang w:eastAsia="en-US"/>
        </w:rPr>
        <w:t xml:space="preserve">prawozdanie </w:t>
      </w:r>
    </w:p>
    <w:p w14:paraId="5D1B967A" w14:textId="77777777" w:rsidR="00156848" w:rsidRDefault="00AF6AF6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AF6AF6">
        <w:rPr>
          <w:rFonts w:ascii="Arial" w:eastAsiaTheme="minorHAnsi" w:hAnsi="Arial" w:cs="Arial"/>
          <w:lang w:eastAsia="en-US"/>
        </w:rPr>
        <w:t>finansow</w:t>
      </w:r>
      <w:r>
        <w:rPr>
          <w:rFonts w:ascii="Arial" w:eastAsiaTheme="minorHAnsi" w:hAnsi="Arial" w:cs="Arial"/>
          <w:lang w:eastAsia="en-US"/>
        </w:rPr>
        <w:t xml:space="preserve">e, </w:t>
      </w:r>
      <w:r w:rsidRPr="00AF6AF6">
        <w:rPr>
          <w:rFonts w:ascii="Arial" w:eastAsiaTheme="minorHAnsi" w:hAnsi="Arial" w:cs="Arial"/>
          <w:lang w:eastAsia="en-US"/>
        </w:rPr>
        <w:t>dokument</w:t>
      </w:r>
      <w:r w:rsidR="00156848">
        <w:rPr>
          <w:rFonts w:ascii="Arial" w:eastAsiaTheme="minorHAnsi" w:hAnsi="Arial" w:cs="Arial"/>
          <w:lang w:eastAsia="en-US"/>
        </w:rPr>
        <w:t>y</w:t>
      </w:r>
      <w:r w:rsidRPr="00AF6AF6">
        <w:rPr>
          <w:rFonts w:ascii="Arial" w:eastAsiaTheme="minorHAnsi" w:hAnsi="Arial" w:cs="Arial"/>
          <w:lang w:eastAsia="en-US"/>
        </w:rPr>
        <w:t xml:space="preserve"> potwierdzając</w:t>
      </w:r>
      <w:r w:rsidR="00156848">
        <w:rPr>
          <w:rFonts w:ascii="Arial" w:eastAsiaTheme="minorHAnsi" w:hAnsi="Arial" w:cs="Arial"/>
          <w:lang w:eastAsia="en-US"/>
        </w:rPr>
        <w:t xml:space="preserve">e </w:t>
      </w:r>
      <w:r w:rsidRPr="00AF6AF6">
        <w:rPr>
          <w:rFonts w:ascii="Arial" w:eastAsiaTheme="minorHAnsi" w:hAnsi="Arial" w:cs="Arial"/>
          <w:lang w:eastAsia="en-US"/>
        </w:rPr>
        <w:t xml:space="preserve">dysponowanie środkami pieniężnymi w </w:t>
      </w:r>
    </w:p>
    <w:p w14:paraId="0668B6DE" w14:textId="77777777"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g</w:t>
      </w:r>
      <w:r w:rsidR="00AF6AF6" w:rsidRPr="00AF6AF6">
        <w:rPr>
          <w:rFonts w:ascii="Arial" w:eastAsiaTheme="minorHAnsi" w:hAnsi="Arial" w:cs="Arial"/>
          <w:lang w:eastAsia="en-US"/>
        </w:rPr>
        <w:t>otówce lub na rachunkach bankowych lub dostępnymi aktywami,</w:t>
      </w:r>
      <w:r>
        <w:rPr>
          <w:rFonts w:ascii="Arial" w:eastAsiaTheme="minorHAnsi" w:hAnsi="Arial" w:cs="Arial"/>
          <w:lang w:eastAsia="en-US"/>
        </w:rPr>
        <w:t xml:space="preserve"> </w:t>
      </w:r>
      <w:r w:rsidR="00AF6AF6" w:rsidRPr="00AF6AF6">
        <w:rPr>
          <w:rFonts w:ascii="Arial" w:eastAsiaTheme="minorHAnsi" w:hAnsi="Arial" w:cs="Arial"/>
          <w:lang w:eastAsia="en-US"/>
        </w:rPr>
        <w:t xml:space="preserve">posiadanie akcji, </w:t>
      </w:r>
    </w:p>
    <w:p w14:paraId="7A3C0F61" w14:textId="77777777"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AF6AF6" w:rsidRPr="00AF6AF6">
        <w:rPr>
          <w:rFonts w:ascii="Arial" w:eastAsiaTheme="minorHAnsi" w:hAnsi="Arial" w:cs="Arial"/>
          <w:lang w:eastAsia="en-US"/>
        </w:rPr>
        <w:t>udziałów lub innych zbywalnych papierów wartościowych,</w:t>
      </w:r>
      <w:r>
        <w:rPr>
          <w:rFonts w:ascii="Arial" w:eastAsiaTheme="minorHAnsi" w:hAnsi="Arial" w:cs="Arial"/>
          <w:lang w:eastAsia="en-US"/>
        </w:rPr>
        <w:t xml:space="preserve"> </w:t>
      </w:r>
      <w:r w:rsidR="00AF6AF6" w:rsidRPr="00AF6AF6">
        <w:rPr>
          <w:rFonts w:ascii="Arial" w:eastAsiaTheme="minorHAnsi" w:hAnsi="Arial" w:cs="Arial"/>
          <w:lang w:eastAsia="en-US"/>
        </w:rPr>
        <w:t xml:space="preserve">udzielenie gwarancji lub </w:t>
      </w:r>
    </w:p>
    <w:p w14:paraId="6D26E6EF" w14:textId="77777777" w:rsidR="00CB1CA0" w:rsidRPr="00AF6AF6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AF6AF6" w:rsidRPr="00AF6AF6">
        <w:rPr>
          <w:rFonts w:ascii="Arial" w:eastAsiaTheme="minorHAnsi" w:hAnsi="Arial" w:cs="Arial"/>
          <w:lang w:eastAsia="en-US"/>
        </w:rPr>
        <w:t>poręczeń bankowych,</w:t>
      </w:r>
      <w:r>
        <w:rPr>
          <w:rFonts w:ascii="Arial" w:eastAsiaTheme="minorHAnsi" w:hAnsi="Arial" w:cs="Arial"/>
          <w:lang w:eastAsia="en-US"/>
        </w:rPr>
        <w:t xml:space="preserve"> własność nieruchomości)</w:t>
      </w:r>
      <w:r w:rsidR="00AF6AF6" w:rsidRPr="00AF6AF6">
        <w:rPr>
          <w:rFonts w:ascii="Arial" w:hAnsi="Arial" w:cs="Arial"/>
        </w:rPr>
        <w:t>,</w:t>
      </w:r>
    </w:p>
    <w:p w14:paraId="087651D8" w14:textId="77777777" w:rsidR="00156848" w:rsidRDefault="00AF6AF6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5. </w:t>
      </w:r>
      <w:r w:rsidR="00156848" w:rsidRPr="00156848">
        <w:rPr>
          <w:rFonts w:ascii="Arial" w:eastAsiaTheme="minorHAnsi" w:hAnsi="Arial" w:cs="Arial"/>
          <w:lang w:eastAsia="en-US"/>
        </w:rPr>
        <w:t xml:space="preserve">oświadczenie członków organu zarządzającego osoby prawnej, osoby </w:t>
      </w:r>
      <w:r w:rsidR="00156848">
        <w:rPr>
          <w:rFonts w:ascii="Arial" w:eastAsiaTheme="minorHAnsi" w:hAnsi="Arial" w:cs="Arial"/>
          <w:lang w:eastAsia="en-US"/>
        </w:rPr>
        <w:t>z</w:t>
      </w:r>
      <w:r w:rsidR="00156848" w:rsidRPr="00156848">
        <w:rPr>
          <w:rFonts w:ascii="Arial" w:eastAsiaTheme="minorHAnsi" w:hAnsi="Arial" w:cs="Arial"/>
          <w:lang w:eastAsia="en-US"/>
        </w:rPr>
        <w:t xml:space="preserve">arządzającej </w:t>
      </w:r>
    </w:p>
    <w:p w14:paraId="3E2E780D" w14:textId="77777777"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spółką jawną lub komandytową,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6848">
        <w:rPr>
          <w:rFonts w:ascii="Arial" w:eastAsiaTheme="minorHAnsi" w:hAnsi="Arial" w:cs="Arial"/>
          <w:lang w:eastAsia="en-US"/>
        </w:rPr>
        <w:t xml:space="preserve">a w przypadku innego przedsiębiorcy – osoby </w:t>
      </w:r>
    </w:p>
    <w:p w14:paraId="17C0677D" w14:textId="77777777"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prowadzącej działalność gospodarczą, że spełnia wymóg dobrej reputacji,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6848">
        <w:rPr>
          <w:rFonts w:ascii="Arial" w:eastAsiaTheme="minorHAnsi" w:hAnsi="Arial" w:cs="Arial"/>
          <w:lang w:eastAsia="en-US"/>
        </w:rPr>
        <w:t xml:space="preserve">o którym </w:t>
      </w:r>
    </w:p>
    <w:p w14:paraId="4B4ED4F1" w14:textId="77777777" w:rsidR="0058485B" w:rsidRP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mowa w art. 5c ust. 1 pkt 1</w:t>
      </w:r>
      <w:r>
        <w:rPr>
          <w:rFonts w:ascii="Arial" w:eastAsiaTheme="minorHAnsi" w:hAnsi="Arial" w:cs="Arial"/>
          <w:lang w:eastAsia="en-US"/>
        </w:rPr>
        <w:t xml:space="preserve"> ustawy</w:t>
      </w:r>
      <w:r w:rsidR="00F4279C">
        <w:rPr>
          <w:rFonts w:ascii="Arial" w:eastAsiaTheme="minorHAnsi" w:hAnsi="Arial" w:cs="Arial"/>
          <w:lang w:eastAsia="en-US"/>
        </w:rPr>
        <w:t>,</w:t>
      </w:r>
    </w:p>
    <w:p w14:paraId="2A4BF3AD" w14:textId="77777777" w:rsidR="004A1F1C" w:rsidRDefault="00977C41" w:rsidP="00850D28">
      <w:pPr>
        <w:ind w:left="-170" w:right="-17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6</w:t>
      </w:r>
      <w:r w:rsidR="00E73660">
        <w:rPr>
          <w:rFonts w:ascii="Arial" w:hAnsi="Arial"/>
        </w:rPr>
        <w:t xml:space="preserve">. </w:t>
      </w:r>
      <w:r w:rsidR="004A1F1C">
        <w:rPr>
          <w:rFonts w:ascii="Arial" w:hAnsi="Arial" w:cs="Arial"/>
        </w:rPr>
        <w:t>dowód uiszczenia opłaty za wydanie licencji,</w:t>
      </w:r>
    </w:p>
    <w:p w14:paraId="3ECFEA52" w14:textId="77777777" w:rsidR="00B36DF7" w:rsidRDefault="00977C41" w:rsidP="00850D28">
      <w:pPr>
        <w:ind w:left="-17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7</w:t>
      </w:r>
      <w:r w:rsidR="00E73660">
        <w:rPr>
          <w:rFonts w:ascii="Arial" w:hAnsi="Arial"/>
        </w:rPr>
        <w:t xml:space="preserve">. </w:t>
      </w:r>
      <w:r w:rsidR="00B36DF7">
        <w:rPr>
          <w:rFonts w:ascii="Arial" w:hAnsi="Arial" w:cs="Arial"/>
        </w:rPr>
        <w:t>dowód osobisty (do wglądu, dotyczy osoby fizycznej)</w:t>
      </w:r>
      <w:r w:rsidR="004A1F1C">
        <w:rPr>
          <w:rFonts w:ascii="Arial" w:hAnsi="Arial" w:cs="Arial"/>
        </w:rPr>
        <w:t>.</w:t>
      </w:r>
    </w:p>
    <w:p w14:paraId="495D27A7" w14:textId="77777777" w:rsidR="005155B2" w:rsidRDefault="005155B2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5C6FFAC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E4B2056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3243537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F1A851A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477115A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585988E1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DE50351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5BD23A0" w14:textId="77777777"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z</w:t>
      </w:r>
      <w:r w:rsidR="00444E7F" w:rsidRPr="00C409C7">
        <w:rPr>
          <w:rFonts w:ascii="Arial" w:hAnsi="Arial" w:cs="Arial"/>
        </w:rPr>
        <w:t xml:space="preserve">a wydanie </w:t>
      </w:r>
      <w:r>
        <w:rPr>
          <w:rFonts w:ascii="Arial" w:hAnsi="Arial" w:cs="Arial"/>
          <w:bCs/>
        </w:rPr>
        <w:t xml:space="preserve">licencji na wykonywanie transportu drogowego w zakresie pośrednictwa przy przewozie </w:t>
      </w:r>
      <w:r>
        <w:rPr>
          <w:rFonts w:ascii="Arial" w:hAnsi="Arial" w:cs="Arial"/>
        </w:rPr>
        <w:t xml:space="preserve">rzeczy wynosi: </w:t>
      </w:r>
    </w:p>
    <w:p w14:paraId="540C8BDD" w14:textId="77777777"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licencja ważna na okres od 2 do 15 lat    </w:t>
      </w:r>
      <w:r w:rsidR="008437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   800 złotych</w:t>
      </w:r>
    </w:p>
    <w:p w14:paraId="005E75DB" w14:textId="77777777"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licencja ważna na okres od 15 do 30 lat  </w:t>
      </w:r>
      <w:r w:rsidR="00843743">
        <w:rPr>
          <w:rFonts w:ascii="Arial" w:hAnsi="Arial" w:cs="Arial"/>
        </w:rPr>
        <w:softHyphen/>
        <w:t>–</w:t>
      </w:r>
      <w:r>
        <w:rPr>
          <w:rFonts w:ascii="Arial" w:hAnsi="Arial" w:cs="Arial"/>
        </w:rPr>
        <w:t xml:space="preserve">     900 złotych</w:t>
      </w:r>
    </w:p>
    <w:p w14:paraId="42DBFA7F" w14:textId="77777777"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licencja ważna na okres od 30 do 50 lat  </w:t>
      </w:r>
      <w:r w:rsidR="008437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1.000 złotych</w:t>
      </w:r>
    </w:p>
    <w:p w14:paraId="0C25ACDD" w14:textId="77777777" w:rsidR="00593821" w:rsidRPr="00843743" w:rsidRDefault="00593821" w:rsidP="00850D28">
      <w:pPr>
        <w:ind w:right="-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</w:rPr>
        <w:t xml:space="preserve"> </w:t>
      </w:r>
    </w:p>
    <w:p w14:paraId="1C654A2B" w14:textId="77777777" w:rsidR="00593821" w:rsidRDefault="00593821" w:rsidP="00850D28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</w:t>
      </w:r>
      <w:r w:rsidRPr="00593821">
        <w:rPr>
          <w:rFonts w:ascii="Arial" w:hAnsi="Arial" w:cs="Arial"/>
          <w:bCs/>
        </w:rPr>
        <w:t xml:space="preserve"> </w:t>
      </w:r>
      <w:r w:rsidR="006F6139">
        <w:rPr>
          <w:rFonts w:ascii="Arial" w:hAnsi="Arial" w:cs="Arial"/>
          <w:bCs/>
        </w:rPr>
        <w:t>zmianę licencji pobiera się opłatę w wysokości 10 % opłaty jak za udzielenie licencji.</w:t>
      </w:r>
    </w:p>
    <w:p w14:paraId="74DB09B7" w14:textId="77777777" w:rsidR="006F6139" w:rsidRPr="006F6139" w:rsidRDefault="006F6139" w:rsidP="00850D28">
      <w:pPr>
        <w:ind w:right="-624"/>
        <w:jc w:val="both"/>
        <w:rPr>
          <w:rFonts w:ascii="Arial" w:hAnsi="Arial" w:cs="Arial"/>
          <w:bCs/>
          <w:sz w:val="16"/>
          <w:szCs w:val="16"/>
        </w:rPr>
      </w:pPr>
    </w:p>
    <w:p w14:paraId="1210B73B" w14:textId="77777777" w:rsidR="006F6139" w:rsidRDefault="006F6139" w:rsidP="00850D28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zmiany danych dotyczących adresu lub siedziby przedsiębiorcy, powodujących zmianę właściwości organu – organ właściwy pobiera opłatę jak za zmianę</w:t>
      </w:r>
    </w:p>
    <w:p w14:paraId="26520EC1" w14:textId="77777777" w:rsidR="00B374FE" w:rsidRDefault="00B374FE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licencji.</w:t>
      </w:r>
    </w:p>
    <w:p w14:paraId="350CBE0F" w14:textId="77777777" w:rsidR="004F69A0" w:rsidRPr="004F69A0" w:rsidRDefault="004F69A0" w:rsidP="00850D28">
      <w:pPr>
        <w:jc w:val="both"/>
        <w:rPr>
          <w:rFonts w:ascii="Arial" w:hAnsi="Arial" w:cs="Arial"/>
          <w:sz w:val="16"/>
          <w:szCs w:val="16"/>
        </w:rPr>
      </w:pPr>
    </w:p>
    <w:p w14:paraId="44E404EA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wtórnika licencji pobiera się opłatę w wysokości:</w:t>
      </w:r>
    </w:p>
    <w:p w14:paraId="7A9D5913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- 10 % opłaty stanowiącej podstawę do obliczenia opłaty jak za wydanie licencji </w:t>
      </w:r>
    </w:p>
    <w:p w14:paraId="016F2677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14:paraId="202360C0" w14:textId="77777777" w:rsidR="00977C41" w:rsidRDefault="00977C41" w:rsidP="00850D28">
      <w:pPr>
        <w:jc w:val="both"/>
        <w:rPr>
          <w:rFonts w:ascii="Arial" w:hAnsi="Arial" w:cs="Arial"/>
        </w:rPr>
      </w:pPr>
    </w:p>
    <w:p w14:paraId="08435E1A" w14:textId="77777777" w:rsidR="00977C41" w:rsidRPr="00977C41" w:rsidRDefault="00977C41" w:rsidP="00B374FE">
      <w:pPr>
        <w:rPr>
          <w:rFonts w:ascii="Arial" w:hAnsi="Arial" w:cs="Arial"/>
          <w:sz w:val="16"/>
          <w:szCs w:val="16"/>
        </w:rPr>
      </w:pPr>
    </w:p>
    <w:p w14:paraId="1B7DBAD7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licencji</w:t>
      </w:r>
    </w:p>
    <w:p w14:paraId="41758C74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przedsiębiorcy.</w:t>
      </w:r>
    </w:p>
    <w:p w14:paraId="559A2521" w14:textId="77777777" w:rsidR="00B374FE" w:rsidRPr="00B374FE" w:rsidRDefault="00B374FE" w:rsidP="00850D28">
      <w:pPr>
        <w:ind w:right="-737"/>
        <w:jc w:val="both"/>
        <w:rPr>
          <w:rFonts w:ascii="Arial" w:hAnsi="Arial" w:cs="Arial"/>
          <w:sz w:val="16"/>
          <w:szCs w:val="16"/>
        </w:rPr>
      </w:pPr>
    </w:p>
    <w:p w14:paraId="158F4333" w14:textId="77777777" w:rsidR="00B374FE" w:rsidRPr="00FE468D" w:rsidRDefault="00B374FE" w:rsidP="00850D28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przeniesienie uprawnień wynikających z licencji </w:t>
      </w:r>
      <w:r w:rsidRPr="00FE468D">
        <w:rPr>
          <w:rFonts w:ascii="Arial" w:eastAsiaTheme="minorHAnsi" w:hAnsi="Arial" w:cs="Arial"/>
          <w:lang w:eastAsia="en-US"/>
        </w:rPr>
        <w:t>w przypadku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 xml:space="preserve">śmierci osoby fizycznej posiadającej zezwolenie </w:t>
      </w:r>
      <w:r>
        <w:rPr>
          <w:rFonts w:ascii="Arial" w:eastAsiaTheme="minorHAnsi" w:hAnsi="Arial" w:cs="Arial"/>
          <w:lang w:eastAsia="en-US"/>
        </w:rPr>
        <w:t>i w</w:t>
      </w:r>
      <w:r w:rsidRPr="00FE468D">
        <w:rPr>
          <w:rFonts w:ascii="Arial" w:eastAsiaTheme="minorHAnsi" w:hAnsi="Arial" w:cs="Arial"/>
          <w:lang w:eastAsia="en-US"/>
        </w:rPr>
        <w:t>stąpienia na jej miejsce spadkobiercy, w tym również osoby fizycznej będącej wspólnikiem, w szczególności spółki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jawnej lub komandytowej</w:t>
      </w:r>
      <w:r>
        <w:rPr>
          <w:rFonts w:ascii="Arial" w:eastAsiaTheme="minorHAnsi" w:hAnsi="Arial" w:cs="Arial"/>
          <w:lang w:eastAsia="en-US"/>
        </w:rPr>
        <w:t xml:space="preserve"> lub </w:t>
      </w:r>
      <w:r w:rsidRPr="00FE468D">
        <w:rPr>
          <w:rFonts w:ascii="Arial" w:eastAsiaTheme="minorHAnsi" w:hAnsi="Arial" w:cs="Arial"/>
          <w:lang w:eastAsia="en-US"/>
        </w:rPr>
        <w:t>połączenia, podziału lub przekształcenia, zgodnie z odrębnymi przepisami, przedsiębiorcy posiadającego li</w:t>
      </w:r>
      <w:r>
        <w:rPr>
          <w:rFonts w:ascii="Arial" w:eastAsiaTheme="minorHAnsi" w:hAnsi="Arial" w:cs="Arial"/>
          <w:lang w:eastAsia="en-US"/>
        </w:rPr>
        <w:t>c</w:t>
      </w:r>
      <w:r w:rsidRPr="00FE468D">
        <w:rPr>
          <w:rFonts w:ascii="Arial" w:eastAsiaTheme="minorHAnsi" w:hAnsi="Arial" w:cs="Arial"/>
          <w:lang w:eastAsia="en-US"/>
        </w:rPr>
        <w:t>e</w:t>
      </w:r>
      <w:r>
        <w:rPr>
          <w:rFonts w:ascii="Arial" w:eastAsiaTheme="minorHAnsi" w:hAnsi="Arial" w:cs="Arial"/>
          <w:lang w:eastAsia="en-US"/>
        </w:rPr>
        <w:t xml:space="preserve">ncję </w:t>
      </w:r>
      <w:r w:rsidRPr="00FE468D">
        <w:rPr>
          <w:rFonts w:ascii="Arial" w:eastAsiaTheme="minorHAnsi" w:hAnsi="Arial" w:cs="Arial"/>
          <w:lang w:eastAsia="en-US"/>
        </w:rPr>
        <w:t>– pobiera się opłatę w wysokości 5% opłaty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stanowiącej podstawę do obliczenia opłaty jak za</w:t>
      </w:r>
      <w:r>
        <w:rPr>
          <w:rFonts w:ascii="Arial" w:eastAsiaTheme="minorHAnsi" w:hAnsi="Arial" w:cs="Arial"/>
          <w:lang w:eastAsia="en-US"/>
        </w:rPr>
        <w:t xml:space="preserve"> wydanie li</w:t>
      </w:r>
      <w:r w:rsidR="00EE1DDF">
        <w:rPr>
          <w:rFonts w:ascii="Arial" w:eastAsiaTheme="minorHAnsi" w:hAnsi="Arial" w:cs="Arial"/>
          <w:lang w:eastAsia="en-US"/>
        </w:rPr>
        <w:t>cencji</w:t>
      </w:r>
      <w:r>
        <w:rPr>
          <w:rFonts w:ascii="Arial" w:eastAsiaTheme="minorHAnsi" w:hAnsi="Arial" w:cs="Arial"/>
          <w:lang w:eastAsia="en-US"/>
        </w:rPr>
        <w:t>.</w:t>
      </w:r>
    </w:p>
    <w:p w14:paraId="3411B7B2" w14:textId="77777777" w:rsidR="00B374FE" w:rsidRPr="00B374FE" w:rsidRDefault="00B374FE" w:rsidP="00850D28">
      <w:pPr>
        <w:ind w:right="-737"/>
        <w:jc w:val="both"/>
        <w:rPr>
          <w:rFonts w:ascii="Arial" w:hAnsi="Arial" w:cs="Arial"/>
          <w:sz w:val="16"/>
          <w:szCs w:val="16"/>
        </w:rPr>
      </w:pPr>
    </w:p>
    <w:p w14:paraId="26C0FC09" w14:textId="77777777" w:rsidR="00FE71CE" w:rsidRDefault="00FE71CE" w:rsidP="00850D2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371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14:paraId="5491ACFA" w14:textId="77777777" w:rsidR="00FE71CE" w:rsidRPr="009718D9" w:rsidRDefault="00FE71CE" w:rsidP="00850D28">
      <w:pPr>
        <w:jc w:val="both"/>
        <w:rPr>
          <w:rFonts w:ascii="Arial" w:hAnsi="Arial" w:cs="Arial"/>
          <w:sz w:val="16"/>
          <w:szCs w:val="16"/>
        </w:rPr>
      </w:pPr>
    </w:p>
    <w:p w14:paraId="73A5C623" w14:textId="77777777" w:rsidR="00FE71CE" w:rsidRDefault="00FE71C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39AF2C52" w14:textId="77777777" w:rsidR="009D5155" w:rsidRDefault="009D5155" w:rsidP="006212A7">
      <w:pPr>
        <w:rPr>
          <w:rFonts w:ascii="Arial" w:hAnsi="Arial"/>
        </w:rPr>
      </w:pPr>
    </w:p>
    <w:p w14:paraId="10440628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CACE122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F459C76" w14:textId="77777777" w:rsidR="00371ABC" w:rsidRDefault="00371AB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C901CCE" w14:textId="77777777" w:rsidR="000B0ACC" w:rsidRPr="00962179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14:paraId="5FADDEAE" w14:textId="77777777" w:rsidR="000B0ACC" w:rsidRDefault="000B0AC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593821">
        <w:rPr>
          <w:rFonts w:ascii="Arial" w:hAnsi="Arial" w:cs="Arial"/>
        </w:rPr>
        <w:t>wydaniu</w:t>
      </w:r>
      <w:r w:rsidR="00E40687">
        <w:rPr>
          <w:rFonts w:ascii="Arial" w:hAnsi="Arial" w:cs="Arial"/>
        </w:rPr>
        <w:t>,</w:t>
      </w:r>
      <w:r w:rsidR="00593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odmowie </w:t>
      </w:r>
      <w:r w:rsidR="00593821">
        <w:rPr>
          <w:rFonts w:ascii="Arial" w:hAnsi="Arial" w:cs="Arial"/>
        </w:rPr>
        <w:t xml:space="preserve">wydania </w:t>
      </w:r>
      <w:r w:rsidR="00E40687">
        <w:rPr>
          <w:rFonts w:ascii="Arial" w:hAnsi="Arial" w:cs="Arial"/>
        </w:rPr>
        <w:t xml:space="preserve">lub zmianie </w:t>
      </w:r>
      <w:r w:rsidR="00020F4C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020F4C">
        <w:rPr>
          <w:rFonts w:ascii="Arial" w:hAnsi="Arial" w:cs="Arial"/>
        </w:rPr>
        <w:t>rzeczy</w:t>
      </w:r>
      <w:r>
        <w:rPr>
          <w:rFonts w:ascii="Arial" w:hAnsi="Arial" w:cs="Arial"/>
        </w:rPr>
        <w:t>.</w:t>
      </w:r>
    </w:p>
    <w:p w14:paraId="2C449CDE" w14:textId="77777777" w:rsidR="000B0ACC" w:rsidRPr="000B0ACC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14:paraId="5F42BA74" w14:textId="77777777" w:rsidR="00593821" w:rsidRDefault="006B4F21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</w:t>
      </w:r>
      <w:r w:rsidR="00E40687">
        <w:rPr>
          <w:rFonts w:ascii="Arial" w:hAnsi="Arial" w:cs="Arial"/>
        </w:rPr>
        <w:t xml:space="preserve">związane z wydaniem </w:t>
      </w:r>
      <w:r w:rsidR="00E40687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E40687">
        <w:rPr>
          <w:rFonts w:ascii="Arial" w:hAnsi="Arial" w:cs="Arial"/>
        </w:rPr>
        <w:t xml:space="preserve">rzeczy </w:t>
      </w:r>
      <w:r w:rsidR="00593821">
        <w:rPr>
          <w:rFonts w:ascii="Arial" w:hAnsi="Arial" w:cs="Arial"/>
        </w:rPr>
        <w:t>załatwia osobiście zainteresowany lub osoba posiadająca pisemne pełnomocnictwo (pełnomocnik).</w:t>
      </w:r>
    </w:p>
    <w:p w14:paraId="1DF7CAC3" w14:textId="77777777" w:rsidR="00593821" w:rsidRPr="00593821" w:rsidRDefault="00593821" w:rsidP="00850D28">
      <w:pPr>
        <w:jc w:val="both"/>
        <w:rPr>
          <w:rFonts w:ascii="Arial" w:hAnsi="Arial" w:cs="Arial"/>
          <w:sz w:val="16"/>
          <w:szCs w:val="16"/>
        </w:rPr>
      </w:pPr>
    </w:p>
    <w:p w14:paraId="462A4D6B" w14:textId="77777777" w:rsidR="00E40687" w:rsidRDefault="00E40687" w:rsidP="00850D28">
      <w:pPr>
        <w:jc w:val="both"/>
        <w:rPr>
          <w:rFonts w:ascii="Arial" w:hAnsi="Arial"/>
        </w:rPr>
      </w:pPr>
      <w:r>
        <w:rPr>
          <w:rFonts w:ascii="Arial" w:hAnsi="Arial" w:cs="Arial"/>
        </w:rPr>
        <w:t>Licencji udziela się na czas oznaczony, nie krótszy niż 2 lata i nie dłuższy niż 50 lat, uwzględniając wniosek przedsiębiorcy</w:t>
      </w:r>
      <w:r>
        <w:rPr>
          <w:rFonts w:ascii="Arial" w:hAnsi="Arial"/>
        </w:rPr>
        <w:t>.</w:t>
      </w:r>
    </w:p>
    <w:p w14:paraId="5FE8CCA6" w14:textId="77777777" w:rsidR="000B0ACC" w:rsidRPr="00962179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14:paraId="00FFE0CA" w14:textId="77777777" w:rsidR="00020F4C" w:rsidRDefault="000B0AC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593821">
        <w:rPr>
          <w:rFonts w:ascii="Arial" w:hAnsi="Arial"/>
        </w:rPr>
        <w:t xml:space="preserve">licencji na wykonywanie </w:t>
      </w:r>
      <w:r w:rsidR="00020F4C">
        <w:rPr>
          <w:rFonts w:ascii="Arial" w:hAnsi="Arial"/>
        </w:rPr>
        <w:t>tra</w:t>
      </w:r>
      <w:r w:rsidR="00593821">
        <w:rPr>
          <w:rFonts w:ascii="Arial" w:hAnsi="Arial"/>
        </w:rPr>
        <w:t xml:space="preserve">nsportu </w:t>
      </w:r>
      <w:r w:rsidR="00020F4C">
        <w:rPr>
          <w:rFonts w:ascii="Arial" w:hAnsi="Arial"/>
        </w:rPr>
        <w:t>d</w:t>
      </w:r>
      <w:r w:rsidR="00593821">
        <w:rPr>
          <w:rFonts w:ascii="Arial" w:hAnsi="Arial"/>
        </w:rPr>
        <w:t xml:space="preserve">rogowego </w:t>
      </w:r>
    </w:p>
    <w:p w14:paraId="735F48BF" w14:textId="77777777" w:rsidR="00E40687" w:rsidRDefault="00020F4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w zakresie pośrednictwa przy przewozie</w:t>
      </w:r>
      <w:r w:rsidR="00593821">
        <w:rPr>
          <w:rFonts w:ascii="Arial" w:hAnsi="Arial"/>
        </w:rPr>
        <w:t xml:space="preserve"> rzeczy</w:t>
      </w:r>
      <w:r w:rsidR="000B0ACC">
        <w:rPr>
          <w:rFonts w:ascii="Arial" w:hAnsi="Arial"/>
        </w:rPr>
        <w:t xml:space="preserve"> należy zgłaszać w terminie </w:t>
      </w:r>
      <w:r>
        <w:rPr>
          <w:rFonts w:ascii="Arial" w:hAnsi="Arial"/>
        </w:rPr>
        <w:t>28</w:t>
      </w:r>
      <w:r w:rsidR="000B0ACC">
        <w:rPr>
          <w:rFonts w:ascii="Arial" w:hAnsi="Arial"/>
        </w:rPr>
        <w:t xml:space="preserve"> dni od </w:t>
      </w:r>
    </w:p>
    <w:p w14:paraId="2976BD67" w14:textId="77777777" w:rsidR="000B0ACC" w:rsidRDefault="000B0AC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daty powstania zmiany. </w:t>
      </w:r>
    </w:p>
    <w:p w14:paraId="4B4CDABB" w14:textId="77777777" w:rsidR="0064225F" w:rsidRPr="00593821" w:rsidRDefault="0064225F" w:rsidP="009D5155">
      <w:pPr>
        <w:jc w:val="both"/>
        <w:rPr>
          <w:rFonts w:ascii="Arial" w:hAnsi="Arial" w:cs="Arial"/>
        </w:rPr>
      </w:pPr>
    </w:p>
    <w:p w14:paraId="5E70084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AF99B0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F853199" w14:textId="77777777" w:rsidR="00283FD9" w:rsidRDefault="00283FD9" w:rsidP="00283FD9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ustawa z dnia 6 września 2001 roku – O transporcie drogowym (Dz. U. poz. 2140 </w:t>
      </w:r>
    </w:p>
    <w:p w14:paraId="63CCB4DD" w14:textId="77777777" w:rsidR="00283FD9" w:rsidRDefault="00283FD9" w:rsidP="00283F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3F436CE9" w14:textId="77777777" w:rsidR="00283FD9" w:rsidRPr="008C371A" w:rsidRDefault="00283FD9" w:rsidP="00283FD9">
      <w:pPr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Pr="008C371A">
        <w:rPr>
          <w:rFonts w:ascii="Arial" w:hAnsi="Arial" w:cs="Arial"/>
        </w:rPr>
        <w:t xml:space="preserve">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18B5EC55" w14:textId="77777777" w:rsidR="00283FD9" w:rsidRPr="008C371A" w:rsidRDefault="00283FD9" w:rsidP="00283FD9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6382983" w14:textId="77777777" w:rsidR="00283FD9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49F5"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rozporządzenie  Ministra </w:t>
      </w:r>
      <w:r>
        <w:rPr>
          <w:rFonts w:ascii="Arial" w:hAnsi="Arial" w:cs="Arial"/>
        </w:rPr>
        <w:t>Transportu, Budownictwa i Gospodarki Morskiej</w:t>
      </w:r>
      <w:r w:rsidRPr="003F5E4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6</w:t>
      </w:r>
    </w:p>
    <w:p w14:paraId="039D35A6" w14:textId="77777777" w:rsidR="00283FD9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14:paraId="411FD77A" w14:textId="77777777" w:rsidR="00283FD9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14:paraId="7D9A49AB" w14:textId="77777777" w:rsidR="00283FD9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</w:p>
    <w:p w14:paraId="230929F9" w14:textId="77777777" w:rsidR="00283FD9" w:rsidRPr="003F5E4B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Pr="003F5E4B">
        <w:rPr>
          <w:rFonts w:ascii="Arial" w:hAnsi="Arial" w:cs="Arial"/>
        </w:rPr>
        <w:t>),</w:t>
      </w:r>
    </w:p>
    <w:p w14:paraId="319BEAE2" w14:textId="77777777" w:rsidR="00283FD9" w:rsidRDefault="00283FD9" w:rsidP="00283FD9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</w:t>
      </w:r>
    </w:p>
    <w:p w14:paraId="458EA722" w14:textId="77777777" w:rsidR="00283FD9" w:rsidRDefault="00283FD9" w:rsidP="00283F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577E9C3" w14:textId="77777777" w:rsidR="00020F4C" w:rsidRPr="008C371A" w:rsidRDefault="00020F4C" w:rsidP="00020F4C">
      <w:pPr>
        <w:ind w:right="-340"/>
        <w:rPr>
          <w:rFonts w:ascii="Arial" w:hAnsi="Arial" w:cs="Arial"/>
        </w:rPr>
      </w:pPr>
    </w:p>
    <w:p w14:paraId="244FB7C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1493FC1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21FA463" w14:textId="77777777" w:rsidR="008C371A" w:rsidRDefault="008C371A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6B4F21">
        <w:rPr>
          <w:rFonts w:ascii="Arial" w:hAnsi="Arial" w:cs="Arial"/>
        </w:rPr>
        <w:t xml:space="preserve">decyzji w sprawie </w:t>
      </w:r>
      <w:r w:rsidR="003F5750">
        <w:rPr>
          <w:rFonts w:ascii="Arial" w:hAnsi="Arial" w:cs="Arial"/>
        </w:rPr>
        <w:t>wydania</w:t>
      </w:r>
      <w:r w:rsidR="00F4279C">
        <w:rPr>
          <w:rFonts w:ascii="Arial" w:hAnsi="Arial" w:cs="Arial"/>
        </w:rPr>
        <w:t>,</w:t>
      </w:r>
      <w:r w:rsidR="003F5750">
        <w:rPr>
          <w:rFonts w:ascii="Arial" w:hAnsi="Arial" w:cs="Arial"/>
        </w:rPr>
        <w:t xml:space="preserve"> odmowy wydan</w:t>
      </w:r>
      <w:r w:rsidR="006B4F21">
        <w:rPr>
          <w:rFonts w:ascii="Arial" w:hAnsi="Arial" w:cs="Arial"/>
        </w:rPr>
        <w:t>ia</w:t>
      </w:r>
      <w:r w:rsidR="003F5750">
        <w:rPr>
          <w:rFonts w:ascii="Arial" w:hAnsi="Arial" w:cs="Arial"/>
        </w:rPr>
        <w:t xml:space="preserve"> </w:t>
      </w:r>
      <w:r w:rsidR="00F4279C">
        <w:rPr>
          <w:rFonts w:ascii="Arial" w:hAnsi="Arial" w:cs="Arial"/>
        </w:rPr>
        <w:t xml:space="preserve">lub zmiany </w:t>
      </w:r>
      <w:r w:rsidR="00020F4C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020F4C">
        <w:rPr>
          <w:rFonts w:ascii="Arial" w:hAnsi="Arial" w:cs="Arial"/>
        </w:rPr>
        <w:t xml:space="preserve">rzeczy </w:t>
      </w:r>
      <w:r>
        <w:rPr>
          <w:rFonts w:ascii="Arial" w:hAnsi="Arial" w:cs="Arial"/>
        </w:rPr>
        <w:t xml:space="preserve">służy stronie prawo wniesienia </w:t>
      </w:r>
      <w:r w:rsidR="006B4F21">
        <w:rPr>
          <w:rFonts w:ascii="Arial" w:hAnsi="Arial" w:cs="Arial"/>
        </w:rPr>
        <w:t>odwoła</w:t>
      </w:r>
      <w:r w:rsidR="001B1C8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ia do Samorządowego Kolegium Odwoławczego w Koszalinie za pośrednictwem Starosty Koszalińskiego w terminie </w:t>
      </w:r>
      <w:r w:rsidR="006B4F2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daty otrzymania </w:t>
      </w:r>
      <w:r w:rsidR="006B4F21">
        <w:rPr>
          <w:rFonts w:ascii="Arial" w:hAnsi="Arial" w:cs="Arial"/>
        </w:rPr>
        <w:t>d</w:t>
      </w:r>
      <w:r w:rsidR="001B1C87">
        <w:rPr>
          <w:rFonts w:ascii="Arial" w:hAnsi="Arial" w:cs="Arial"/>
        </w:rPr>
        <w:t>e</w:t>
      </w:r>
      <w:r w:rsidR="006B4F21">
        <w:rPr>
          <w:rFonts w:ascii="Arial" w:hAnsi="Arial" w:cs="Arial"/>
        </w:rPr>
        <w:t>cyzji</w:t>
      </w:r>
      <w:r>
        <w:rPr>
          <w:rFonts w:ascii="Arial" w:hAnsi="Arial" w:cs="Arial"/>
        </w:rPr>
        <w:t>.</w:t>
      </w:r>
    </w:p>
    <w:p w14:paraId="62F21233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BB11D1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4B70BFF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49248F5" w14:textId="77777777" w:rsidR="00283FD9" w:rsidRDefault="00283FD9" w:rsidP="00283F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B05DC48" w14:textId="77777777" w:rsidR="00283FD9" w:rsidRDefault="00283FD9" w:rsidP="00283F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640D7195" w14:textId="77777777" w:rsidR="00283FD9" w:rsidRDefault="00283FD9" w:rsidP="00283FD9">
      <w:pPr>
        <w:jc w:val="both"/>
        <w:rPr>
          <w:rFonts w:ascii="Arial" w:hAnsi="Arial" w:cs="Arial"/>
          <w:bCs/>
        </w:rPr>
      </w:pPr>
    </w:p>
    <w:p w14:paraId="7B039DDB" w14:textId="77777777" w:rsidR="00283FD9" w:rsidRDefault="00283FD9" w:rsidP="00283FD9">
      <w:pPr>
        <w:jc w:val="both"/>
        <w:rPr>
          <w:rFonts w:ascii="Arial" w:hAnsi="Arial" w:cs="Arial"/>
          <w:bCs/>
        </w:rPr>
      </w:pPr>
    </w:p>
    <w:p w14:paraId="2A4C8B55" w14:textId="77777777" w:rsidR="00283FD9" w:rsidRDefault="00283FD9" w:rsidP="00283FD9">
      <w:pPr>
        <w:jc w:val="both"/>
        <w:rPr>
          <w:rFonts w:ascii="Arial" w:hAnsi="Arial" w:cs="Arial"/>
          <w:bCs/>
        </w:rPr>
      </w:pPr>
    </w:p>
    <w:p w14:paraId="0AE0AAF9" w14:textId="54CBD238" w:rsidR="00283FD9" w:rsidRDefault="00283FD9" w:rsidP="00283F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80BCCC0" w14:textId="6F56DAA3" w:rsidR="00283FD9" w:rsidRDefault="00283FD9" w:rsidP="00283F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7BAC7BB" w14:textId="77777777" w:rsidR="00283FD9" w:rsidRDefault="00283FD9" w:rsidP="00283F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38D0C94" w14:textId="77777777" w:rsidR="00283FD9" w:rsidRDefault="00283FD9" w:rsidP="00283FD9">
      <w:pPr>
        <w:jc w:val="both"/>
        <w:rPr>
          <w:rFonts w:ascii="Arial" w:hAnsi="Arial" w:cs="Arial"/>
          <w:bCs/>
        </w:rPr>
      </w:pPr>
    </w:p>
    <w:p w14:paraId="152853B9" w14:textId="77777777" w:rsidR="00283FD9" w:rsidRDefault="00283FD9" w:rsidP="00283F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CB0877C" w14:textId="77777777" w:rsidR="00275C6D" w:rsidRPr="00283FD9" w:rsidRDefault="00275C6D" w:rsidP="003F5E4B">
      <w:pPr>
        <w:jc w:val="both"/>
        <w:rPr>
          <w:rFonts w:ascii="Arial" w:hAnsi="Arial" w:cs="Arial"/>
          <w:bCs/>
          <w:sz w:val="40"/>
          <w:szCs w:val="4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B9B2F5C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4A77C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E24EC2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422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88C9F2B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B7497B1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EC2EC7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9CB5B17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972502D" w14:textId="77777777" w:rsidR="0055308A" w:rsidRDefault="00CD4AE7" w:rsidP="002A2F7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A2F7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D1D9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FD14347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2A0EE5A4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C071AB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5C2FF3F" w14:textId="26F515B2"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30084">
              <w:rPr>
                <w:rFonts w:ascii="Arial" w:hAnsi="Arial"/>
                <w:lang w:val="en-US"/>
              </w:rPr>
              <w:t>0</w:t>
            </w:r>
            <w:r w:rsidR="00283FD9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020F4C">
              <w:rPr>
                <w:rFonts w:ascii="Arial" w:hAnsi="Arial"/>
                <w:lang w:val="en-US"/>
              </w:rPr>
              <w:t>0</w:t>
            </w:r>
            <w:r w:rsidR="00283FD9">
              <w:rPr>
                <w:rFonts w:ascii="Arial" w:hAnsi="Arial"/>
                <w:lang w:val="en-US"/>
              </w:rPr>
              <w:t>6</w:t>
            </w:r>
            <w:r w:rsidR="00020F4C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283F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4C710CC" w14:textId="5A0F38C1"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30084">
              <w:rPr>
                <w:rFonts w:ascii="Arial" w:hAnsi="Arial"/>
                <w:lang w:val="en-US"/>
              </w:rPr>
              <w:t>0</w:t>
            </w:r>
            <w:r w:rsidR="00283FD9">
              <w:rPr>
                <w:rFonts w:ascii="Arial" w:hAnsi="Arial"/>
                <w:lang w:val="en-US"/>
              </w:rPr>
              <w:t>3</w:t>
            </w:r>
            <w:r w:rsidR="000E4FA3">
              <w:rPr>
                <w:rFonts w:ascii="Arial" w:hAnsi="Arial"/>
                <w:lang w:val="en-US"/>
              </w:rPr>
              <w:t>.0</w:t>
            </w:r>
            <w:r w:rsidR="00283FD9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283F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0DB7" w14:textId="6C9ECABA"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9712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130084">
              <w:rPr>
                <w:rFonts w:ascii="Arial" w:hAnsi="Arial"/>
                <w:lang w:val="en-US"/>
              </w:rPr>
              <w:t>0</w:t>
            </w:r>
            <w:r w:rsidR="00283FD9">
              <w:rPr>
                <w:rFonts w:ascii="Arial" w:hAnsi="Arial"/>
                <w:lang w:val="en-US"/>
              </w:rPr>
              <w:t>3</w:t>
            </w:r>
            <w:r w:rsidR="000E4FA3">
              <w:rPr>
                <w:rFonts w:ascii="Arial" w:hAnsi="Arial"/>
                <w:lang w:val="en-US"/>
              </w:rPr>
              <w:t>.0</w:t>
            </w:r>
            <w:r w:rsidR="00283FD9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283F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799CF2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12BD" w14:textId="77777777" w:rsidR="00280A64" w:rsidRDefault="00280A64" w:rsidP="00144ACB">
      <w:r>
        <w:separator/>
      </w:r>
    </w:p>
  </w:endnote>
  <w:endnote w:type="continuationSeparator" w:id="0">
    <w:p w14:paraId="5E8A8D2D" w14:textId="77777777" w:rsidR="00280A64" w:rsidRDefault="00280A6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BC06" w14:textId="77777777" w:rsidR="00280A64" w:rsidRDefault="00280A64" w:rsidP="00144ACB">
      <w:r>
        <w:separator/>
      </w:r>
    </w:p>
  </w:footnote>
  <w:footnote w:type="continuationSeparator" w:id="0">
    <w:p w14:paraId="7B9E0B8C" w14:textId="77777777" w:rsidR="00280A64" w:rsidRDefault="00280A6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0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0F4C"/>
    <w:rsid w:val="00027853"/>
    <w:rsid w:val="00040B5B"/>
    <w:rsid w:val="000507B6"/>
    <w:rsid w:val="000519BC"/>
    <w:rsid w:val="00051BC6"/>
    <w:rsid w:val="00054E3C"/>
    <w:rsid w:val="000567CF"/>
    <w:rsid w:val="00075271"/>
    <w:rsid w:val="00075482"/>
    <w:rsid w:val="00081859"/>
    <w:rsid w:val="0008371E"/>
    <w:rsid w:val="00084122"/>
    <w:rsid w:val="00087EFE"/>
    <w:rsid w:val="000932F5"/>
    <w:rsid w:val="000974EE"/>
    <w:rsid w:val="000A4DB3"/>
    <w:rsid w:val="000A539E"/>
    <w:rsid w:val="000B0ACC"/>
    <w:rsid w:val="000C03A5"/>
    <w:rsid w:val="000D0504"/>
    <w:rsid w:val="000D0F16"/>
    <w:rsid w:val="000D7A39"/>
    <w:rsid w:val="000E0137"/>
    <w:rsid w:val="000E3473"/>
    <w:rsid w:val="000E4FA3"/>
    <w:rsid w:val="000F4D69"/>
    <w:rsid w:val="000F7BAC"/>
    <w:rsid w:val="001001C7"/>
    <w:rsid w:val="00101ACE"/>
    <w:rsid w:val="0010472D"/>
    <w:rsid w:val="0011441A"/>
    <w:rsid w:val="00127BB3"/>
    <w:rsid w:val="00130084"/>
    <w:rsid w:val="0013528E"/>
    <w:rsid w:val="0014198F"/>
    <w:rsid w:val="00144ACB"/>
    <w:rsid w:val="00154923"/>
    <w:rsid w:val="0015499A"/>
    <w:rsid w:val="00156848"/>
    <w:rsid w:val="00157C57"/>
    <w:rsid w:val="00160CE2"/>
    <w:rsid w:val="001612DF"/>
    <w:rsid w:val="0016499E"/>
    <w:rsid w:val="001707B4"/>
    <w:rsid w:val="00184731"/>
    <w:rsid w:val="00187674"/>
    <w:rsid w:val="00190E71"/>
    <w:rsid w:val="00191C02"/>
    <w:rsid w:val="00194EEE"/>
    <w:rsid w:val="001A629F"/>
    <w:rsid w:val="001A6B40"/>
    <w:rsid w:val="001B1C87"/>
    <w:rsid w:val="001B495B"/>
    <w:rsid w:val="001E279D"/>
    <w:rsid w:val="002016F7"/>
    <w:rsid w:val="00207703"/>
    <w:rsid w:val="00207C8C"/>
    <w:rsid w:val="00212AD8"/>
    <w:rsid w:val="00215F1D"/>
    <w:rsid w:val="002168F0"/>
    <w:rsid w:val="00225089"/>
    <w:rsid w:val="00236E96"/>
    <w:rsid w:val="00237463"/>
    <w:rsid w:val="00237BC4"/>
    <w:rsid w:val="0024665B"/>
    <w:rsid w:val="002526D1"/>
    <w:rsid w:val="002534A6"/>
    <w:rsid w:val="00253C07"/>
    <w:rsid w:val="0025619E"/>
    <w:rsid w:val="0026532A"/>
    <w:rsid w:val="00275C6D"/>
    <w:rsid w:val="00280A64"/>
    <w:rsid w:val="00283FD9"/>
    <w:rsid w:val="00284DE8"/>
    <w:rsid w:val="0029712A"/>
    <w:rsid w:val="0029786F"/>
    <w:rsid w:val="002A2F73"/>
    <w:rsid w:val="002A5182"/>
    <w:rsid w:val="002A70BF"/>
    <w:rsid w:val="002B4C68"/>
    <w:rsid w:val="002B4ED0"/>
    <w:rsid w:val="002C2972"/>
    <w:rsid w:val="002C2A16"/>
    <w:rsid w:val="002E230D"/>
    <w:rsid w:val="002F312F"/>
    <w:rsid w:val="003004C2"/>
    <w:rsid w:val="00307569"/>
    <w:rsid w:val="00313587"/>
    <w:rsid w:val="00313C7E"/>
    <w:rsid w:val="0032736C"/>
    <w:rsid w:val="00332300"/>
    <w:rsid w:val="00346E2B"/>
    <w:rsid w:val="00353C3C"/>
    <w:rsid w:val="00354A1B"/>
    <w:rsid w:val="00371A8A"/>
    <w:rsid w:val="00371ABC"/>
    <w:rsid w:val="003731D1"/>
    <w:rsid w:val="0037739B"/>
    <w:rsid w:val="00380156"/>
    <w:rsid w:val="00391FF9"/>
    <w:rsid w:val="00395D9E"/>
    <w:rsid w:val="00397739"/>
    <w:rsid w:val="003A14A8"/>
    <w:rsid w:val="003A473C"/>
    <w:rsid w:val="003C330E"/>
    <w:rsid w:val="003D1BF7"/>
    <w:rsid w:val="003D22E5"/>
    <w:rsid w:val="003D2B75"/>
    <w:rsid w:val="003D3754"/>
    <w:rsid w:val="003D6646"/>
    <w:rsid w:val="003D6BF4"/>
    <w:rsid w:val="003E002E"/>
    <w:rsid w:val="003F5750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A1F1C"/>
    <w:rsid w:val="004B7FEF"/>
    <w:rsid w:val="004D6C00"/>
    <w:rsid w:val="004F657F"/>
    <w:rsid w:val="004F69A0"/>
    <w:rsid w:val="004F6A65"/>
    <w:rsid w:val="0050250E"/>
    <w:rsid w:val="00506BC6"/>
    <w:rsid w:val="00511025"/>
    <w:rsid w:val="00511FA4"/>
    <w:rsid w:val="0051260C"/>
    <w:rsid w:val="005155B2"/>
    <w:rsid w:val="00532B8D"/>
    <w:rsid w:val="005350AB"/>
    <w:rsid w:val="0054441E"/>
    <w:rsid w:val="0055308A"/>
    <w:rsid w:val="005546E4"/>
    <w:rsid w:val="005713D1"/>
    <w:rsid w:val="005717CA"/>
    <w:rsid w:val="00583168"/>
    <w:rsid w:val="0058485B"/>
    <w:rsid w:val="0058679B"/>
    <w:rsid w:val="00587D08"/>
    <w:rsid w:val="0059346A"/>
    <w:rsid w:val="00593821"/>
    <w:rsid w:val="005A0DB0"/>
    <w:rsid w:val="005B684A"/>
    <w:rsid w:val="005C473E"/>
    <w:rsid w:val="005D514B"/>
    <w:rsid w:val="005E6A24"/>
    <w:rsid w:val="005F684B"/>
    <w:rsid w:val="006212A7"/>
    <w:rsid w:val="0062645D"/>
    <w:rsid w:val="00626E6F"/>
    <w:rsid w:val="0064225F"/>
    <w:rsid w:val="006446D6"/>
    <w:rsid w:val="0064593E"/>
    <w:rsid w:val="00655C7E"/>
    <w:rsid w:val="00660DAB"/>
    <w:rsid w:val="00671E02"/>
    <w:rsid w:val="00681BC9"/>
    <w:rsid w:val="006957F4"/>
    <w:rsid w:val="006A6C6A"/>
    <w:rsid w:val="006B4F21"/>
    <w:rsid w:val="006C6A36"/>
    <w:rsid w:val="006E2557"/>
    <w:rsid w:val="006F0376"/>
    <w:rsid w:val="006F09AE"/>
    <w:rsid w:val="006F49B8"/>
    <w:rsid w:val="006F6139"/>
    <w:rsid w:val="0071050E"/>
    <w:rsid w:val="0071491E"/>
    <w:rsid w:val="0072120D"/>
    <w:rsid w:val="007266C1"/>
    <w:rsid w:val="00730779"/>
    <w:rsid w:val="00733CD0"/>
    <w:rsid w:val="00757766"/>
    <w:rsid w:val="00762BE5"/>
    <w:rsid w:val="00771861"/>
    <w:rsid w:val="00776638"/>
    <w:rsid w:val="00777904"/>
    <w:rsid w:val="00784023"/>
    <w:rsid w:val="00786FFA"/>
    <w:rsid w:val="007913BE"/>
    <w:rsid w:val="00793EB7"/>
    <w:rsid w:val="007A45D0"/>
    <w:rsid w:val="007A4991"/>
    <w:rsid w:val="007F4B06"/>
    <w:rsid w:val="007F73CB"/>
    <w:rsid w:val="00804A93"/>
    <w:rsid w:val="00806442"/>
    <w:rsid w:val="00806C40"/>
    <w:rsid w:val="008241C9"/>
    <w:rsid w:val="00833265"/>
    <w:rsid w:val="00842151"/>
    <w:rsid w:val="00842BF2"/>
    <w:rsid w:val="00843743"/>
    <w:rsid w:val="00850D28"/>
    <w:rsid w:val="00855747"/>
    <w:rsid w:val="00864282"/>
    <w:rsid w:val="00875F34"/>
    <w:rsid w:val="008852E9"/>
    <w:rsid w:val="008918BC"/>
    <w:rsid w:val="008965AA"/>
    <w:rsid w:val="00896C66"/>
    <w:rsid w:val="008B1A8A"/>
    <w:rsid w:val="008B3DA2"/>
    <w:rsid w:val="008B419F"/>
    <w:rsid w:val="008C371A"/>
    <w:rsid w:val="008C677C"/>
    <w:rsid w:val="008D234D"/>
    <w:rsid w:val="008E0CD6"/>
    <w:rsid w:val="008E719F"/>
    <w:rsid w:val="008F1DE8"/>
    <w:rsid w:val="0091175E"/>
    <w:rsid w:val="00916CC6"/>
    <w:rsid w:val="009204F8"/>
    <w:rsid w:val="009407CB"/>
    <w:rsid w:val="00943E69"/>
    <w:rsid w:val="00946CEF"/>
    <w:rsid w:val="00947737"/>
    <w:rsid w:val="00953FAB"/>
    <w:rsid w:val="00963C4B"/>
    <w:rsid w:val="00975130"/>
    <w:rsid w:val="00977C41"/>
    <w:rsid w:val="0098247A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D62BA"/>
    <w:rsid w:val="009D79E7"/>
    <w:rsid w:val="009E124F"/>
    <w:rsid w:val="009E4CCA"/>
    <w:rsid w:val="009F0B66"/>
    <w:rsid w:val="009F2C91"/>
    <w:rsid w:val="009F30A0"/>
    <w:rsid w:val="009F4E03"/>
    <w:rsid w:val="00A14555"/>
    <w:rsid w:val="00A31B7E"/>
    <w:rsid w:val="00A50177"/>
    <w:rsid w:val="00A552D2"/>
    <w:rsid w:val="00A57878"/>
    <w:rsid w:val="00A60A59"/>
    <w:rsid w:val="00A651EA"/>
    <w:rsid w:val="00A66B93"/>
    <w:rsid w:val="00A83135"/>
    <w:rsid w:val="00A85B8A"/>
    <w:rsid w:val="00A9413E"/>
    <w:rsid w:val="00A97FD3"/>
    <w:rsid w:val="00AB01D0"/>
    <w:rsid w:val="00AB12C7"/>
    <w:rsid w:val="00AB41D6"/>
    <w:rsid w:val="00AC2B72"/>
    <w:rsid w:val="00AD3B40"/>
    <w:rsid w:val="00AE500E"/>
    <w:rsid w:val="00AF064A"/>
    <w:rsid w:val="00AF3C96"/>
    <w:rsid w:val="00AF6AF6"/>
    <w:rsid w:val="00B0739D"/>
    <w:rsid w:val="00B13410"/>
    <w:rsid w:val="00B166FD"/>
    <w:rsid w:val="00B27340"/>
    <w:rsid w:val="00B323B1"/>
    <w:rsid w:val="00B33E51"/>
    <w:rsid w:val="00B36DF7"/>
    <w:rsid w:val="00B374FE"/>
    <w:rsid w:val="00B5127F"/>
    <w:rsid w:val="00B71BDF"/>
    <w:rsid w:val="00B7498B"/>
    <w:rsid w:val="00B7673C"/>
    <w:rsid w:val="00B82CEB"/>
    <w:rsid w:val="00B831A7"/>
    <w:rsid w:val="00B84C2F"/>
    <w:rsid w:val="00B86AFF"/>
    <w:rsid w:val="00B903CC"/>
    <w:rsid w:val="00B90C7C"/>
    <w:rsid w:val="00B91672"/>
    <w:rsid w:val="00BA01E1"/>
    <w:rsid w:val="00BB1D76"/>
    <w:rsid w:val="00BB4D39"/>
    <w:rsid w:val="00BD2265"/>
    <w:rsid w:val="00BD6CAF"/>
    <w:rsid w:val="00BF2045"/>
    <w:rsid w:val="00BF35A5"/>
    <w:rsid w:val="00C02BC2"/>
    <w:rsid w:val="00C12CA8"/>
    <w:rsid w:val="00C360D5"/>
    <w:rsid w:val="00C37AEE"/>
    <w:rsid w:val="00C409C7"/>
    <w:rsid w:val="00C4705D"/>
    <w:rsid w:val="00C50989"/>
    <w:rsid w:val="00C52BD4"/>
    <w:rsid w:val="00C55FCF"/>
    <w:rsid w:val="00C74CC8"/>
    <w:rsid w:val="00C957AC"/>
    <w:rsid w:val="00C96ED1"/>
    <w:rsid w:val="00CA4033"/>
    <w:rsid w:val="00CA6BAB"/>
    <w:rsid w:val="00CB1CA0"/>
    <w:rsid w:val="00CB5056"/>
    <w:rsid w:val="00CC0531"/>
    <w:rsid w:val="00CC0B01"/>
    <w:rsid w:val="00CC2A07"/>
    <w:rsid w:val="00CD3871"/>
    <w:rsid w:val="00CD4AE7"/>
    <w:rsid w:val="00D06AD3"/>
    <w:rsid w:val="00D073DD"/>
    <w:rsid w:val="00D113DF"/>
    <w:rsid w:val="00D25668"/>
    <w:rsid w:val="00D321FA"/>
    <w:rsid w:val="00D5176A"/>
    <w:rsid w:val="00D81EEE"/>
    <w:rsid w:val="00D83EB6"/>
    <w:rsid w:val="00D914B5"/>
    <w:rsid w:val="00D94C04"/>
    <w:rsid w:val="00DA3267"/>
    <w:rsid w:val="00DA3CDD"/>
    <w:rsid w:val="00DB30D1"/>
    <w:rsid w:val="00DC1E02"/>
    <w:rsid w:val="00DC26D2"/>
    <w:rsid w:val="00DC51E5"/>
    <w:rsid w:val="00DE60F1"/>
    <w:rsid w:val="00DF1E0B"/>
    <w:rsid w:val="00DF71A8"/>
    <w:rsid w:val="00E04DC6"/>
    <w:rsid w:val="00E255AF"/>
    <w:rsid w:val="00E34060"/>
    <w:rsid w:val="00E40687"/>
    <w:rsid w:val="00E51743"/>
    <w:rsid w:val="00E73660"/>
    <w:rsid w:val="00E938D0"/>
    <w:rsid w:val="00E94202"/>
    <w:rsid w:val="00E96199"/>
    <w:rsid w:val="00EB0388"/>
    <w:rsid w:val="00EB4344"/>
    <w:rsid w:val="00EB6E43"/>
    <w:rsid w:val="00EB790A"/>
    <w:rsid w:val="00EC1190"/>
    <w:rsid w:val="00ED4CCF"/>
    <w:rsid w:val="00EE1DDF"/>
    <w:rsid w:val="00EE5545"/>
    <w:rsid w:val="00EE64CA"/>
    <w:rsid w:val="00EF3BBE"/>
    <w:rsid w:val="00EF4A47"/>
    <w:rsid w:val="00EF5A8A"/>
    <w:rsid w:val="00F32E2C"/>
    <w:rsid w:val="00F37120"/>
    <w:rsid w:val="00F37E93"/>
    <w:rsid w:val="00F4029C"/>
    <w:rsid w:val="00F4279C"/>
    <w:rsid w:val="00F4654C"/>
    <w:rsid w:val="00F51762"/>
    <w:rsid w:val="00F51A37"/>
    <w:rsid w:val="00F716E0"/>
    <w:rsid w:val="00F754A3"/>
    <w:rsid w:val="00F771DB"/>
    <w:rsid w:val="00F85EEF"/>
    <w:rsid w:val="00F96368"/>
    <w:rsid w:val="00FB652B"/>
    <w:rsid w:val="00FC3D1B"/>
    <w:rsid w:val="00FC6ACC"/>
    <w:rsid w:val="00FC7626"/>
    <w:rsid w:val="00FD78F8"/>
    <w:rsid w:val="00FE3FA3"/>
    <w:rsid w:val="00FE71CE"/>
    <w:rsid w:val="00FF081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88FA"/>
  <w15:docId w15:val="{5F750AA2-28C0-43DD-8179-F2037E63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CE32-9029-4A79-9DEA-6D3A28F2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60</cp:revision>
  <cp:lastPrinted>2011-03-29T10:00:00Z</cp:lastPrinted>
  <dcterms:created xsi:type="dcterms:W3CDTF">2011-03-03T12:33:00Z</dcterms:created>
  <dcterms:modified xsi:type="dcterms:W3CDTF">2020-06-03T09:18:00Z</dcterms:modified>
</cp:coreProperties>
</file>