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B1E5" w14:textId="2150EC0B" w:rsidR="00F32404" w:rsidRPr="00C87E71" w:rsidRDefault="00052AF8" w:rsidP="003D2E59">
      <w:pPr>
        <w:spacing w:after="0" w:line="240" w:lineRule="auto"/>
        <w:rPr>
          <w:rFonts w:ascii="Arial" w:hAnsi="Arial" w:cs="Arial"/>
        </w:rPr>
      </w:pPr>
      <w:r w:rsidRPr="00C87E71">
        <w:rPr>
          <w:rFonts w:ascii="Arial" w:hAnsi="Arial" w:cs="Arial"/>
          <w:sz w:val="24"/>
          <w:szCs w:val="24"/>
        </w:rPr>
        <w:t>GN.6840.</w:t>
      </w:r>
      <w:r w:rsidR="008E741B">
        <w:rPr>
          <w:rFonts w:ascii="Arial" w:hAnsi="Arial" w:cs="Arial"/>
          <w:sz w:val="24"/>
          <w:szCs w:val="24"/>
        </w:rPr>
        <w:t>3</w:t>
      </w:r>
      <w:r w:rsidRPr="00C87E71">
        <w:rPr>
          <w:rFonts w:ascii="Arial" w:hAnsi="Arial" w:cs="Arial"/>
          <w:sz w:val="24"/>
          <w:szCs w:val="24"/>
        </w:rPr>
        <w:t>.20</w:t>
      </w:r>
      <w:r w:rsidR="00012090" w:rsidRPr="00C87E71">
        <w:rPr>
          <w:rFonts w:ascii="Arial" w:hAnsi="Arial" w:cs="Arial"/>
          <w:sz w:val="24"/>
          <w:szCs w:val="24"/>
        </w:rPr>
        <w:t>2</w:t>
      </w:r>
      <w:r w:rsidR="00840434" w:rsidRPr="00C87E71">
        <w:rPr>
          <w:rFonts w:ascii="Arial" w:hAnsi="Arial" w:cs="Arial"/>
          <w:sz w:val="24"/>
          <w:szCs w:val="24"/>
        </w:rPr>
        <w:t>2</w:t>
      </w:r>
      <w:r w:rsidRPr="00C87E71">
        <w:rPr>
          <w:rFonts w:ascii="Arial" w:hAnsi="Arial" w:cs="Arial"/>
          <w:sz w:val="24"/>
          <w:szCs w:val="24"/>
        </w:rPr>
        <w:t>.KS</w:t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  <w:t xml:space="preserve">                                                             </w:t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5E196E" w:rsidRPr="00C87E71">
        <w:rPr>
          <w:rFonts w:ascii="Arial" w:hAnsi="Arial" w:cs="Arial"/>
        </w:rPr>
        <w:t xml:space="preserve">       </w:t>
      </w:r>
      <w:r w:rsidR="00565F35">
        <w:rPr>
          <w:rFonts w:ascii="Arial" w:hAnsi="Arial" w:cs="Arial"/>
        </w:rPr>
        <w:t xml:space="preserve">     </w:t>
      </w:r>
      <w:r w:rsidR="00F90BD1" w:rsidRPr="00C87E71">
        <w:rPr>
          <w:rFonts w:ascii="Arial" w:hAnsi="Arial" w:cs="Arial"/>
        </w:rPr>
        <w:t>Koszalin</w:t>
      </w:r>
      <w:r w:rsidR="00565F35">
        <w:rPr>
          <w:rFonts w:ascii="Arial" w:hAnsi="Arial" w:cs="Arial"/>
        </w:rPr>
        <w:t>, dn</w:t>
      </w:r>
      <w:r w:rsidR="00F90BD1" w:rsidRPr="00C87E71">
        <w:rPr>
          <w:rFonts w:ascii="Arial" w:hAnsi="Arial" w:cs="Arial"/>
        </w:rPr>
        <w:t xml:space="preserve"> </w:t>
      </w:r>
      <w:r w:rsidR="008E741B">
        <w:rPr>
          <w:rFonts w:ascii="Arial" w:hAnsi="Arial" w:cs="Arial"/>
        </w:rPr>
        <w:t>1</w:t>
      </w:r>
      <w:r w:rsidR="0061098B">
        <w:rPr>
          <w:rFonts w:ascii="Arial" w:hAnsi="Arial" w:cs="Arial"/>
        </w:rPr>
        <w:t>7</w:t>
      </w:r>
      <w:r w:rsidR="0063347B">
        <w:rPr>
          <w:rFonts w:ascii="Arial" w:hAnsi="Arial" w:cs="Arial"/>
        </w:rPr>
        <w:t>.10.</w:t>
      </w:r>
      <w:r w:rsidR="003B3F86" w:rsidRPr="00C87E71">
        <w:rPr>
          <w:rFonts w:ascii="Arial" w:hAnsi="Arial" w:cs="Arial"/>
        </w:rPr>
        <w:t>202</w:t>
      </w:r>
      <w:r w:rsidR="00840434" w:rsidRPr="00C87E71">
        <w:rPr>
          <w:rFonts w:ascii="Arial" w:hAnsi="Arial" w:cs="Arial"/>
        </w:rPr>
        <w:t>2</w:t>
      </w:r>
      <w:r w:rsidR="008E741B">
        <w:rPr>
          <w:rFonts w:ascii="Arial" w:hAnsi="Arial" w:cs="Arial"/>
        </w:rPr>
        <w:t xml:space="preserve"> </w:t>
      </w:r>
      <w:r w:rsidR="00565F35">
        <w:rPr>
          <w:rFonts w:ascii="Arial" w:hAnsi="Arial" w:cs="Arial"/>
        </w:rPr>
        <w:t>r.</w:t>
      </w:r>
    </w:p>
    <w:p w14:paraId="283647A6" w14:textId="6A3C869C" w:rsidR="005E196E" w:rsidRPr="00C87E71" w:rsidRDefault="008E741B" w:rsidP="006F1782">
      <w:pPr>
        <w:spacing w:after="0" w:line="240" w:lineRule="auto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Starosta Koszaliński</w:t>
      </w:r>
    </w:p>
    <w:p w14:paraId="45676D8B" w14:textId="24C4B4F0" w:rsidR="00F32404" w:rsidRPr="00C87E71" w:rsidRDefault="008E741B" w:rsidP="002A220A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hAnsi="Arial" w:cs="Arial"/>
          <w:b/>
        </w:rPr>
        <w:t>o</w:t>
      </w:r>
      <w:r w:rsidR="00EA582C" w:rsidRPr="00C87E71">
        <w:rPr>
          <w:rFonts w:ascii="Arial" w:hAnsi="Arial" w:cs="Arial"/>
          <w:b/>
        </w:rPr>
        <w:t xml:space="preserve">głasza </w:t>
      </w:r>
      <w:r w:rsidR="00F41A96" w:rsidRPr="00C87E71">
        <w:rPr>
          <w:rFonts w:ascii="Arial" w:hAnsi="Arial" w:cs="Arial"/>
          <w:b/>
        </w:rPr>
        <w:t>I</w:t>
      </w:r>
      <w:r w:rsidR="002A220A" w:rsidRPr="00C87E71">
        <w:rPr>
          <w:rFonts w:ascii="Arial" w:hAnsi="Arial" w:cs="Arial"/>
          <w:b/>
        </w:rPr>
        <w:t xml:space="preserve"> przetarg ustny nieograniczony na sprzedaż nieruchomości stanowiącej własność </w:t>
      </w:r>
      <w:r>
        <w:rPr>
          <w:rFonts w:ascii="Arial" w:hAnsi="Arial" w:cs="Arial"/>
          <w:b/>
        </w:rPr>
        <w:t>Skarbu Państwa.</w:t>
      </w:r>
    </w:p>
    <w:tbl>
      <w:tblPr>
        <w:tblpPr w:leftFromText="141" w:rightFromText="141" w:vertAnchor="text" w:horzAnchor="margin" w:tblpXSpec="center" w:tblpY="25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66"/>
        <w:gridCol w:w="1598"/>
        <w:gridCol w:w="1551"/>
        <w:gridCol w:w="1134"/>
        <w:gridCol w:w="4394"/>
        <w:gridCol w:w="2977"/>
        <w:gridCol w:w="2268"/>
      </w:tblGrid>
      <w:tr w:rsidR="00C87E71" w:rsidRPr="00C87E71" w14:paraId="2B5A5E13" w14:textId="77777777" w:rsidTr="00E4482C">
        <w:trPr>
          <w:trHeight w:val="475"/>
        </w:trPr>
        <w:tc>
          <w:tcPr>
            <w:tcW w:w="1666" w:type="dxa"/>
            <w:vAlign w:val="center"/>
          </w:tcPr>
          <w:p w14:paraId="65E808CC" w14:textId="304BC1BD" w:rsidR="00F773AC" w:rsidRPr="00C87E71" w:rsidRDefault="00F773AC" w:rsidP="00D00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  <w:r w:rsidR="00D00400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t>ieruchomości wg księgi wieczystej oraz katastru nieruchomości</w:t>
            </w:r>
          </w:p>
        </w:tc>
        <w:tc>
          <w:tcPr>
            <w:tcW w:w="1598" w:type="dxa"/>
            <w:vAlign w:val="center"/>
          </w:tcPr>
          <w:p w14:paraId="11A6554D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  <w:u w:val="single"/>
              </w:rPr>
              <w:t>Nr działki</w:t>
            </w:r>
          </w:p>
          <w:p w14:paraId="35232C16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position w:val="-6"/>
                <w:sz w:val="18"/>
                <w:szCs w:val="18"/>
              </w:rPr>
              <w:t>powierzchnia</w:t>
            </w:r>
          </w:p>
          <w:p w14:paraId="215F1BEA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/ha/</w:t>
            </w:r>
          </w:p>
        </w:tc>
        <w:tc>
          <w:tcPr>
            <w:tcW w:w="1551" w:type="dxa"/>
            <w:vAlign w:val="center"/>
          </w:tcPr>
          <w:p w14:paraId="56A84DDF" w14:textId="77777777" w:rsidR="00624AD8" w:rsidRPr="00C87E71" w:rsidRDefault="00F773AC" w:rsidP="00624A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 xml:space="preserve">Cena  wywoławcza </w:t>
            </w:r>
            <w:r w:rsidR="00624AD8" w:rsidRPr="00C87E71">
              <w:rPr>
                <w:rFonts w:ascii="Arial" w:hAnsi="Arial" w:cs="Arial"/>
                <w:b/>
                <w:sz w:val="18"/>
                <w:szCs w:val="18"/>
              </w:rPr>
              <w:t xml:space="preserve">nieruchomości </w:t>
            </w:r>
          </w:p>
          <w:p w14:paraId="7FD6479B" w14:textId="2620E2C4" w:rsidR="00624AD8" w:rsidRPr="00C87E71" w:rsidRDefault="00624AD8" w:rsidP="00624A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termin zapłaty</w:t>
            </w:r>
          </w:p>
          <w:p w14:paraId="58BEA444" w14:textId="6ACF0A52" w:rsidR="00F773AC" w:rsidRPr="00C87E71" w:rsidRDefault="00624AD8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jednorazowej</w:t>
            </w:r>
          </w:p>
          <w:p w14:paraId="24B0B0C0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798CBE" w14:textId="2C78B2DE" w:rsidR="00F773AC" w:rsidRPr="00C87E71" w:rsidRDefault="00434712" w:rsidP="00AF780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Wysokość wadium</w:t>
            </w:r>
          </w:p>
          <w:p w14:paraId="2D72AD24" w14:textId="64AC18B8" w:rsidR="00434712" w:rsidRPr="00C87E71" w:rsidRDefault="00434712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14:paraId="37192A71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B7E0D96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14:paraId="0DDC19D9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2977" w:type="dxa"/>
            <w:vAlign w:val="center"/>
          </w:tcPr>
          <w:p w14:paraId="4FD851F4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Przeznaczenie</w:t>
            </w:r>
          </w:p>
          <w:p w14:paraId="38CCD95B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nieruchomości i sposób</w:t>
            </w:r>
          </w:p>
          <w:p w14:paraId="25BB3820" w14:textId="77777777" w:rsidR="00F773AC" w:rsidRPr="00C87E71" w:rsidRDefault="00F773AC" w:rsidP="00AF780C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>jej zagospodarowania</w:t>
            </w:r>
          </w:p>
        </w:tc>
        <w:tc>
          <w:tcPr>
            <w:tcW w:w="2268" w:type="dxa"/>
            <w:vAlign w:val="center"/>
          </w:tcPr>
          <w:p w14:paraId="1A64E2B8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br/>
              <w:t xml:space="preserve">o przeznaczeniu 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br/>
              <w:t>do sprzedaży</w:t>
            </w:r>
          </w:p>
        </w:tc>
      </w:tr>
      <w:tr w:rsidR="00403AE1" w:rsidRPr="00C87E71" w14:paraId="4B0CAB10" w14:textId="77777777" w:rsidTr="00E4482C">
        <w:trPr>
          <w:cantSplit/>
          <w:trHeight w:val="9073"/>
        </w:trPr>
        <w:tc>
          <w:tcPr>
            <w:tcW w:w="1666" w:type="dxa"/>
          </w:tcPr>
          <w:p w14:paraId="44D7BF57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4E8A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</w:p>
          <w:p w14:paraId="22D5C71F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Właściciel: </w:t>
            </w:r>
          </w:p>
          <w:p w14:paraId="2C8381BA" w14:textId="75D87D1D" w:rsidR="00AF780C" w:rsidRDefault="008E741B" w:rsidP="00AF780C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Skarb Państwa</w:t>
            </w:r>
          </w:p>
          <w:p w14:paraId="0D44BCCC" w14:textId="77777777" w:rsidR="008E741B" w:rsidRPr="008E741B" w:rsidRDefault="008E741B" w:rsidP="00AF780C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148B9F" w14:textId="05A3DA7B" w:rsidR="00AF780C" w:rsidRDefault="00AF780C" w:rsidP="00AF780C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>Jednostka ewidencyjna</w:t>
            </w:r>
          </w:p>
          <w:p w14:paraId="7A015940" w14:textId="540FDD13" w:rsidR="00A85B9E" w:rsidRPr="00A85B9E" w:rsidRDefault="00A85B9E" w:rsidP="00A85B9E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B9E">
              <w:rPr>
                <w:rFonts w:ascii="Arial" w:hAnsi="Arial" w:cs="Arial"/>
                <w:b/>
                <w:bCs/>
                <w:sz w:val="18"/>
                <w:szCs w:val="18"/>
              </w:rPr>
              <w:t>0083</w:t>
            </w:r>
          </w:p>
          <w:p w14:paraId="4B3D1E70" w14:textId="609C8498" w:rsidR="00AF780C" w:rsidRPr="00C87E71" w:rsidRDefault="008E741B" w:rsidP="00AF780C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Dargiń</w:t>
            </w:r>
          </w:p>
          <w:p w14:paraId="02C59A10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41673" w14:textId="5C7555DF" w:rsidR="00AF780C" w:rsidRPr="00C87E71" w:rsidRDefault="00AF780C" w:rsidP="00AF7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>obręb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7E71">
              <w:rPr>
                <w:rFonts w:ascii="Arial" w:hAnsi="Arial" w:cs="Arial"/>
                <w:sz w:val="18"/>
                <w:szCs w:val="18"/>
              </w:rPr>
              <w:t xml:space="preserve">ewidencyjny </w:t>
            </w:r>
          </w:p>
          <w:p w14:paraId="1C6C2F98" w14:textId="6DB61979" w:rsidR="00624AD8" w:rsidRPr="00C87E71" w:rsidRDefault="008840C4" w:rsidP="00AF7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Bobolice</w:t>
            </w:r>
          </w:p>
          <w:p w14:paraId="24CE344A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B8C4B1" w14:textId="38A0CBCE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Księga wieczysta nr 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t>KO1</w:t>
            </w:r>
            <w:r w:rsidR="008840C4">
              <w:rPr>
                <w:rFonts w:ascii="Arial" w:hAnsi="Arial" w:cs="Arial"/>
                <w:b/>
                <w:sz w:val="18"/>
                <w:szCs w:val="18"/>
              </w:rPr>
              <w:t>I/00046608/8</w:t>
            </w:r>
          </w:p>
          <w:p w14:paraId="6C5E6A8D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2AA286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</w:tcPr>
          <w:p w14:paraId="34B8E5BF" w14:textId="77777777" w:rsidR="00D16C03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F3A28B1" w14:textId="77777777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6C65D" w14:textId="77777777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457CB5" w14:textId="77777777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3A418B" w14:textId="5096FFDB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E2570" w14:textId="77777777" w:rsidR="00403AE1" w:rsidRPr="00C87E71" w:rsidRDefault="00403AE1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E26406" w14:textId="04FC9FD4" w:rsidR="00A85B9E" w:rsidRDefault="00AF780C" w:rsidP="00A85B9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   dz. nr </w:t>
            </w:r>
            <w:r w:rsidR="008840C4">
              <w:rPr>
                <w:rFonts w:ascii="Arial" w:hAnsi="Arial" w:cs="Arial"/>
                <w:b/>
                <w:sz w:val="18"/>
                <w:szCs w:val="18"/>
              </w:rPr>
              <w:t>291</w:t>
            </w:r>
            <w:r w:rsidRPr="00C87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7E71">
              <w:rPr>
                <w:rFonts w:ascii="Arial" w:hAnsi="Arial" w:cs="Arial"/>
                <w:sz w:val="18"/>
                <w:szCs w:val="18"/>
              </w:rPr>
              <w:br/>
            </w:r>
            <w:r w:rsidR="00A85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87E71">
              <w:rPr>
                <w:rFonts w:ascii="Arial" w:hAnsi="Arial" w:cs="Arial"/>
                <w:sz w:val="18"/>
                <w:szCs w:val="18"/>
              </w:rPr>
              <w:t xml:space="preserve">o pow. </w:t>
            </w:r>
          </w:p>
          <w:p w14:paraId="7AFF3FB6" w14:textId="39833886" w:rsidR="00AF780C" w:rsidRPr="00A85B9E" w:rsidRDefault="00A85B9E" w:rsidP="00AF78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F780C" w:rsidRPr="00A85B9E">
              <w:rPr>
                <w:rFonts w:ascii="Arial" w:hAnsi="Arial" w:cs="Arial"/>
                <w:b/>
                <w:bCs/>
                <w:sz w:val="18"/>
                <w:szCs w:val="18"/>
              </w:rPr>
              <w:t>0,</w:t>
            </w:r>
            <w:r w:rsidR="008840C4" w:rsidRPr="00A85B9E">
              <w:rPr>
                <w:rFonts w:ascii="Arial" w:hAnsi="Arial" w:cs="Arial"/>
                <w:b/>
                <w:bCs/>
                <w:sz w:val="18"/>
                <w:szCs w:val="18"/>
              </w:rPr>
              <w:t>3700</w:t>
            </w:r>
            <w:r w:rsidR="00AF780C" w:rsidRPr="00A85B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</w:t>
            </w:r>
          </w:p>
          <w:p w14:paraId="2D3C1C0F" w14:textId="1FF9AF4C" w:rsidR="00AF780C" w:rsidRPr="00C87E71" w:rsidRDefault="00AF780C" w:rsidP="00AF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DE8D40C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11C680C8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54155C40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365AD9C2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191B78E1" w14:textId="20935A44" w:rsidR="00403AE1" w:rsidRPr="00C87E71" w:rsidRDefault="008840C4" w:rsidP="00403AE1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spacing w:val="-1"/>
                <w:sz w:val="20"/>
                <w:lang w:val="pl-PL"/>
              </w:rPr>
              <w:t>35</w:t>
            </w:r>
            <w:r w:rsidR="00403AE1" w:rsidRPr="00C87E71">
              <w:rPr>
                <w:rFonts w:ascii="Arial" w:hAnsi="Arial"/>
                <w:b/>
                <w:spacing w:val="-6"/>
                <w:sz w:val="20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b/>
                <w:sz w:val="20"/>
                <w:lang w:val="pl-PL"/>
              </w:rPr>
              <w:t>000,00</w:t>
            </w:r>
            <w:r w:rsidR="00403AE1" w:rsidRPr="00C87E71">
              <w:rPr>
                <w:rFonts w:ascii="Arial" w:hAnsi="Arial"/>
                <w:b/>
                <w:spacing w:val="-6"/>
                <w:sz w:val="20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b/>
                <w:spacing w:val="1"/>
                <w:sz w:val="20"/>
                <w:lang w:val="pl-PL"/>
              </w:rPr>
              <w:t>zł</w:t>
            </w:r>
          </w:p>
          <w:p w14:paraId="4DF8FDD2" w14:textId="77777777" w:rsidR="00403AE1" w:rsidRPr="00C87E71" w:rsidRDefault="00403AE1" w:rsidP="00403AE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</w:p>
          <w:p w14:paraId="642E2FF6" w14:textId="77777777" w:rsidR="00403AE1" w:rsidRPr="00C87E71" w:rsidRDefault="00403AE1" w:rsidP="00403AE1">
            <w:pPr>
              <w:pStyle w:val="TableParagraph"/>
              <w:ind w:left="135" w:right="136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C87E71">
              <w:rPr>
                <w:rFonts w:ascii="Arial" w:hAnsi="Arial"/>
                <w:sz w:val="14"/>
                <w:lang w:val="pl-PL"/>
              </w:rPr>
              <w:t>(</w:t>
            </w:r>
            <w:r w:rsidRPr="00C87E71">
              <w:rPr>
                <w:rFonts w:ascii="Arial" w:hAnsi="Arial"/>
                <w:spacing w:val="-7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Sprzedaż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zwolniona</w:t>
            </w:r>
            <w:r w:rsidRPr="00C87E71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z</w:t>
            </w:r>
            <w:r w:rsidRPr="00C87E71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podatku</w:t>
            </w:r>
            <w:r w:rsidRPr="00C87E71">
              <w:rPr>
                <w:rFonts w:ascii="Arial" w:hAnsi="Arial"/>
                <w:spacing w:val="30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VAT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na</w:t>
            </w:r>
            <w:r w:rsidRPr="00C87E71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podstawie</w:t>
            </w:r>
            <w:r w:rsidRPr="00C87E71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art.43</w:t>
            </w:r>
            <w:r w:rsidRPr="00C87E71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ust.1</w:t>
            </w:r>
            <w:r w:rsidRPr="00C87E71">
              <w:rPr>
                <w:rFonts w:ascii="Arial" w:hAnsi="Arial"/>
                <w:spacing w:val="24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pkt.9</w:t>
            </w:r>
            <w:r w:rsidRPr="00C87E71">
              <w:rPr>
                <w:rFonts w:ascii="Arial" w:hAnsi="Arial"/>
                <w:spacing w:val="-7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ustawy z dnia 11 marca 2004 r. o podatku od towarów i usług (Dz.U.z 2022r. poz.931)</w:t>
            </w:r>
          </w:p>
          <w:p w14:paraId="5AF2E5EE" w14:textId="77777777" w:rsidR="00403AE1" w:rsidRPr="00C87E71" w:rsidRDefault="00403AE1" w:rsidP="00403AE1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</w:p>
          <w:p w14:paraId="336BB514" w14:textId="77777777" w:rsidR="00403AE1" w:rsidRPr="00C87E71" w:rsidRDefault="00403AE1" w:rsidP="00403AE1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  <w:lang w:val="pl-PL"/>
              </w:rPr>
            </w:pPr>
          </w:p>
          <w:p w14:paraId="460E7D08" w14:textId="77777777" w:rsidR="00403AE1" w:rsidRPr="00C87E71" w:rsidRDefault="00403AE1" w:rsidP="00403AE1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  <w:lang w:val="pl-PL"/>
              </w:rPr>
            </w:pPr>
          </w:p>
          <w:p w14:paraId="34DF81A9" w14:textId="77777777" w:rsidR="00403AE1" w:rsidRPr="00C87E71" w:rsidRDefault="00403AE1" w:rsidP="00403AE1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  <w:lang w:val="pl-PL"/>
              </w:rPr>
            </w:pPr>
          </w:p>
          <w:p w14:paraId="7D7DFD7E" w14:textId="77777777" w:rsidR="00403AE1" w:rsidRPr="00C87E71" w:rsidRDefault="00403AE1" w:rsidP="00403AE1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0"/>
                <w:szCs w:val="10"/>
                <w:lang w:val="pl-PL"/>
              </w:rPr>
            </w:pPr>
          </w:p>
          <w:p w14:paraId="6572C774" w14:textId="77777777" w:rsidR="00403AE1" w:rsidRPr="00C87E71" w:rsidRDefault="00403AE1" w:rsidP="00403AE1">
            <w:pPr>
              <w:pStyle w:val="TableParagraph"/>
              <w:ind w:left="169" w:right="172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Cena</w:t>
            </w:r>
            <w:r w:rsidRPr="00C87E71">
              <w:rPr>
                <w:rFonts w:ascii="Arial" w:hAnsi="Arial"/>
                <w:spacing w:val="-8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nieruchomości</w:t>
            </w:r>
            <w:r w:rsidRPr="00C87E71">
              <w:rPr>
                <w:rFonts w:ascii="Arial" w:hAnsi="Arial"/>
                <w:spacing w:val="-10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podlega</w:t>
            </w:r>
            <w:r w:rsidRPr="00C87E71">
              <w:rPr>
                <w:rFonts w:ascii="Arial" w:hAnsi="Arial"/>
                <w:spacing w:val="24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zapłacie</w:t>
            </w:r>
            <w:r w:rsidRPr="00C87E71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jednorazowej</w:t>
            </w:r>
            <w:r w:rsidRPr="00C87E71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na</w:t>
            </w:r>
            <w:r w:rsidRPr="00C87E71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3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dni</w:t>
            </w:r>
            <w:r w:rsidRPr="00C87E71">
              <w:rPr>
                <w:rFonts w:ascii="Arial" w:hAnsi="Arial"/>
                <w:spacing w:val="29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przed</w:t>
            </w:r>
            <w:r w:rsidRPr="00C87E71">
              <w:rPr>
                <w:rFonts w:ascii="Arial" w:hAnsi="Arial"/>
                <w:spacing w:val="-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zawarciem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umowy</w:t>
            </w:r>
            <w:r w:rsidRPr="00C87E71">
              <w:rPr>
                <w:rFonts w:ascii="Arial" w:hAnsi="Arial"/>
                <w:spacing w:val="28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przenoszącej</w:t>
            </w:r>
            <w:r w:rsidRPr="00C87E71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własność</w:t>
            </w:r>
          </w:p>
          <w:p w14:paraId="34017A3F" w14:textId="6265EF7C" w:rsidR="00AF780C" w:rsidRPr="00C87E71" w:rsidRDefault="00403AE1" w:rsidP="00403AE1">
            <w:pPr>
              <w:pStyle w:val="Tekstpodstawowy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87E71">
              <w:rPr>
                <w:rFonts w:ascii="Arial"/>
                <w:sz w:val="14"/>
              </w:rPr>
              <w:t>w</w:t>
            </w:r>
            <w:r w:rsidRPr="00C87E71">
              <w:rPr>
                <w:rFonts w:ascii="Arial"/>
                <w:spacing w:val="-6"/>
                <w:sz w:val="14"/>
              </w:rPr>
              <w:t xml:space="preserve"> </w:t>
            </w:r>
            <w:r w:rsidRPr="00C87E71">
              <w:rPr>
                <w:rFonts w:ascii="Arial"/>
                <w:spacing w:val="-1"/>
                <w:sz w:val="14"/>
              </w:rPr>
              <w:t>formie</w:t>
            </w:r>
            <w:r w:rsidR="00E4482C">
              <w:rPr>
                <w:rFonts w:ascii="Arial"/>
                <w:spacing w:val="-4"/>
                <w:sz w:val="14"/>
              </w:rPr>
              <w:t xml:space="preserve"> </w:t>
            </w:r>
            <w:r w:rsidRPr="00C87E71">
              <w:rPr>
                <w:rFonts w:ascii="Arial"/>
                <w:spacing w:val="-1"/>
                <w:sz w:val="14"/>
              </w:rPr>
              <w:t>notarialnego</w:t>
            </w:r>
            <w:r w:rsidRPr="00C87E71">
              <w:rPr>
                <w:rFonts w:ascii="Arial"/>
                <w:spacing w:val="-1"/>
                <w:sz w:val="16"/>
              </w:rPr>
              <w:t>.</w:t>
            </w:r>
          </w:p>
        </w:tc>
        <w:tc>
          <w:tcPr>
            <w:tcW w:w="1134" w:type="dxa"/>
          </w:tcPr>
          <w:p w14:paraId="4B389F83" w14:textId="77777777" w:rsidR="00343B28" w:rsidRPr="00C87E71" w:rsidRDefault="00343B28" w:rsidP="00343B28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202624" w14:textId="77777777" w:rsidR="00403AE1" w:rsidRPr="00C87E71" w:rsidRDefault="00403AE1" w:rsidP="00343B28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28328E" w14:textId="5B915A02" w:rsidR="00E4482C" w:rsidRPr="00C87E71" w:rsidRDefault="00E4482C" w:rsidP="00E4482C">
            <w:pPr>
              <w:pStyle w:val="Tekstpodstawowy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</w:p>
          <w:p w14:paraId="032ABA2A" w14:textId="77777777" w:rsidR="00E4482C" w:rsidRDefault="00E4482C" w:rsidP="00343B28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  <w:p w14:paraId="7EF8AB83" w14:textId="77777777" w:rsidR="00E4482C" w:rsidRDefault="00E4482C" w:rsidP="00E4482C">
            <w:pPr>
              <w:pStyle w:val="Tekstpodstawowy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7B884D" w14:textId="5E378AAA" w:rsidR="00AF780C" w:rsidRPr="00C87E71" w:rsidRDefault="00E4482C" w:rsidP="00E4482C">
            <w:pPr>
              <w:pStyle w:val="Tekstpodstawowy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8840C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43B28" w:rsidRPr="00C87E71">
              <w:rPr>
                <w:rFonts w:ascii="Arial" w:hAnsi="Arial" w:cs="Arial"/>
                <w:b/>
                <w:bCs/>
                <w:sz w:val="20"/>
                <w:szCs w:val="20"/>
              </w:rPr>
              <w:t> 000 zł</w:t>
            </w:r>
          </w:p>
          <w:p w14:paraId="4491C5CF" w14:textId="6A68C5DC" w:rsidR="00343B28" w:rsidRPr="00C87E71" w:rsidRDefault="00343B28" w:rsidP="00343B28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75E6061" w14:textId="77777777" w:rsidR="00AF780C" w:rsidRPr="00C87E71" w:rsidRDefault="00AF780C" w:rsidP="00AF78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A43C55" w14:textId="77777777" w:rsidR="00AF780C" w:rsidRPr="00C87E71" w:rsidRDefault="00AF780C" w:rsidP="00AF7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FD92B34" w14:textId="3221E533" w:rsidR="008840C4" w:rsidRPr="000E4585" w:rsidRDefault="008840C4" w:rsidP="008840C4">
            <w:pPr>
              <w:jc w:val="both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Nieruchomość zlokalizowana jest w miejscowości Dargiń gmina Bobolice i stanowi niezabudowaną działkę gruntu porośnięta roślinnością trawiastą, w części zadrzewioną samosiejkami. Teren działki </w:t>
            </w:r>
            <w:r w:rsidRPr="000E4585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nr 291</w:t>
            </w:r>
            <w:r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 jest płaski a kształt zbliżony do równoległoboku. Przebiega przez nią sieć energetyczna oraz znajdują się na niej pozostałości betonowych fundamentów. Nieruchomość ogrodzona jest od strony zachodniej siatką na słupach betonowych. 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br/>
            </w:r>
            <w:r w:rsidRPr="000E4585">
              <w:rPr>
                <w:rFonts w:ascii="Arial" w:hAnsi="Arial" w:cs="Arial"/>
                <w:spacing w:val="-4"/>
                <w:sz w:val="17"/>
                <w:szCs w:val="17"/>
              </w:rPr>
              <w:t>Na granicy działki nr 291 usytuowana jest szafka energetyczna. Nieruchomość posiada dostęp do drogi publicznej poprzez drogę gruntową gminną (działka ewidencyjna nr 407).</w:t>
            </w:r>
          </w:p>
          <w:p w14:paraId="46821CD7" w14:textId="77777777" w:rsidR="00403AE1" w:rsidRPr="00C87E71" w:rsidRDefault="00403AE1" w:rsidP="00403AE1">
            <w:pPr>
              <w:pStyle w:val="TableParagraph"/>
              <w:ind w:left="63" w:right="52"/>
              <w:jc w:val="both"/>
              <w:rPr>
                <w:rFonts w:ascii="Arial" w:hAnsi="Arial"/>
                <w:spacing w:val="-8"/>
                <w:sz w:val="18"/>
                <w:lang w:val="pl-PL"/>
              </w:rPr>
            </w:pPr>
          </w:p>
          <w:p w14:paraId="122E1384" w14:textId="64ACB55D" w:rsidR="00AF780C" w:rsidRPr="00C87E71" w:rsidRDefault="00AF780C" w:rsidP="00403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CAF583E" w14:textId="0FFE837B" w:rsidR="00E52156" w:rsidRPr="00C87E71" w:rsidRDefault="00AF780C" w:rsidP="00E52156">
            <w:pPr>
              <w:rPr>
                <w:rFonts w:ascii="Arial" w:hAnsi="Arial" w:cs="Arial"/>
                <w:sz w:val="15"/>
                <w:szCs w:val="15"/>
              </w:rPr>
            </w:pPr>
            <w:r w:rsidRPr="00C87E71">
              <w:rPr>
                <w:rFonts w:ascii="Arial" w:hAnsi="Arial" w:cs="Arial"/>
                <w:sz w:val="15"/>
                <w:szCs w:val="15"/>
              </w:rPr>
              <w:t xml:space="preserve">    </w:t>
            </w:r>
          </w:p>
          <w:p w14:paraId="369760A7" w14:textId="033100DA" w:rsidR="00403AE1" w:rsidRDefault="00E52156" w:rsidP="00E4482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C87E71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14:paraId="26D9774B" w14:textId="3B84D4F8" w:rsidR="008840C4" w:rsidRPr="008840C4" w:rsidRDefault="008840C4" w:rsidP="008840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>Nieruchomość nie jest objęta miejscowym planem zagospodarowania przestrzennego.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 w:cs="Arial"/>
                <w:sz w:val="17"/>
                <w:szCs w:val="17"/>
              </w:rPr>
              <w:t xml:space="preserve">Zgodnie z Uchwałą Rady Miejskiej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w Bobolicach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Nr III/16/98  z dnia 18 grudnia 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0E4585">
              <w:rPr>
                <w:rFonts w:ascii="Arial" w:hAnsi="Arial" w:cs="Arial"/>
                <w:sz w:val="17"/>
                <w:szCs w:val="17"/>
              </w:rPr>
              <w:t xml:space="preserve">1998 r. zatwierdzającą studium uwarunkowań i kierunków zagospodarowania przestrzennego gminy Bobolice, zmieniona uchwałami Rady Miejskiej w Bobolicach 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Nr V/33/11 z dnia 30 marca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2011 r., Nr XXIII/221/12 z dnia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6 grudnia 2012 r.,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Nr XXXVI/333/14 z dnia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27 marca 2014 r., Nr XI/73/15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z dnia 27 sierpnia 2015 r. oraz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Nr XIV/129/16 z dnia 23 marca 2016 r. - działka ewidencyjna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</w:r>
            <w:r w:rsidRPr="000E4585">
              <w:rPr>
                <w:rFonts w:ascii="Arial" w:hAnsi="Arial" w:cs="Arial"/>
                <w:b/>
                <w:bCs/>
                <w:sz w:val="17"/>
                <w:szCs w:val="17"/>
              </w:rPr>
              <w:t>nr 291</w:t>
            </w:r>
            <w:r w:rsidRPr="000E4585">
              <w:rPr>
                <w:rFonts w:ascii="Arial" w:hAnsi="Arial" w:cs="Arial"/>
                <w:sz w:val="17"/>
                <w:szCs w:val="17"/>
              </w:rPr>
              <w:t xml:space="preserve"> obręb ewidencyjny 0083 Dargiń gmina Bobolice oznaczona jest jako: </w:t>
            </w:r>
            <w:r w:rsidRPr="000E458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obszar rolniczej przestrzeni produkcyjnej </w:t>
            </w:r>
            <w:r w:rsidRPr="000E4585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w tym grunty RV-0,3 ha i Br-RV-0,07 ha.</w:t>
            </w:r>
          </w:p>
          <w:p w14:paraId="7FC23921" w14:textId="77777777" w:rsidR="008840C4" w:rsidRPr="000E4585" w:rsidRDefault="008840C4" w:rsidP="008840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 xml:space="preserve">Dla działki nr 291 nie została wydana decyzje o warunkach zabudowy lub decyzja o ustaleniu lokalizacji celu publicznego. </w:t>
            </w:r>
          </w:p>
          <w:p w14:paraId="229F7C2D" w14:textId="5A13145C" w:rsidR="00AF780C" w:rsidRPr="00C87E71" w:rsidRDefault="00AF780C" w:rsidP="00C87E71">
            <w:pPr>
              <w:ind w:left="68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68" w:type="dxa"/>
          </w:tcPr>
          <w:p w14:paraId="46735191" w14:textId="77777777" w:rsidR="00AF780C" w:rsidRPr="00C87E71" w:rsidRDefault="00AF780C" w:rsidP="00C87E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BD7FE" w14:textId="4D610CDF" w:rsidR="00AF780C" w:rsidRPr="00C87E71" w:rsidRDefault="00AF780C" w:rsidP="00AF7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61C81FB" w14:textId="77777777" w:rsidR="00BC5045" w:rsidRDefault="00AF780C" w:rsidP="00BC5045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87E71">
              <w:rPr>
                <w:rFonts w:ascii="Arial" w:hAnsi="Arial" w:cs="Arial"/>
                <w:sz w:val="16"/>
                <w:szCs w:val="16"/>
              </w:rPr>
              <w:br/>
            </w:r>
            <w:r w:rsidR="008840C4" w:rsidRPr="000E4585">
              <w:rPr>
                <w:rFonts w:ascii="Arial" w:hAnsi="Arial" w:cs="Arial"/>
                <w:sz w:val="17"/>
                <w:szCs w:val="17"/>
              </w:rPr>
              <w:t xml:space="preserve"> Sprzedaż nieruchomości nastąpi </w:t>
            </w:r>
            <w:r w:rsidR="008840C4" w:rsidRPr="000E4585">
              <w:rPr>
                <w:rFonts w:ascii="Arial" w:hAnsi="Arial" w:cs="Arial"/>
                <w:sz w:val="17"/>
                <w:szCs w:val="17"/>
              </w:rPr>
              <w:br/>
              <w:t xml:space="preserve">w drodze przetargu ustnego nieograniczonego na podstawie Zarządzenia </w:t>
            </w:r>
            <w:r w:rsidR="008840C4" w:rsidRPr="000E4585">
              <w:rPr>
                <w:rFonts w:ascii="Arial" w:hAnsi="Arial" w:cs="Arial"/>
                <w:sz w:val="17"/>
                <w:szCs w:val="17"/>
              </w:rPr>
              <w:br/>
              <w:t xml:space="preserve">Nr 193/2022 Wojewody Zachodniopomorskiego </w:t>
            </w:r>
            <w:r w:rsidR="008840C4" w:rsidRPr="000E4585">
              <w:rPr>
                <w:rFonts w:ascii="Arial" w:hAnsi="Arial" w:cs="Arial"/>
                <w:sz w:val="17"/>
                <w:szCs w:val="17"/>
              </w:rPr>
              <w:br/>
              <w:t xml:space="preserve">z dnia 27 czerwca 2022 r. oraz </w:t>
            </w:r>
          </w:p>
          <w:p w14:paraId="4A01DA0B" w14:textId="77777777" w:rsidR="0047569E" w:rsidRDefault="008840C4" w:rsidP="0047569E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 xml:space="preserve"> Zarządzenia </w:t>
            </w:r>
          </w:p>
          <w:p w14:paraId="45A67BEB" w14:textId="79D0600D" w:rsidR="008840C4" w:rsidRPr="000E4585" w:rsidRDefault="008840C4" w:rsidP="0047569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>Nr</w:t>
            </w:r>
            <w:r w:rsidR="00BC5045">
              <w:rPr>
                <w:rFonts w:ascii="Arial" w:hAnsi="Arial" w:cs="Arial"/>
                <w:sz w:val="17"/>
                <w:szCs w:val="17"/>
              </w:rPr>
              <w:t xml:space="preserve"> 33/2022 </w:t>
            </w:r>
            <w:r w:rsidRPr="000E4585">
              <w:rPr>
                <w:rFonts w:ascii="Arial" w:hAnsi="Arial" w:cs="Arial"/>
                <w:sz w:val="17"/>
                <w:szCs w:val="17"/>
              </w:rPr>
              <w:t xml:space="preserve">Starosty Koszalińskiego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z dnia </w:t>
            </w:r>
            <w:r w:rsidR="00BC5045">
              <w:rPr>
                <w:rFonts w:ascii="Arial" w:hAnsi="Arial" w:cs="Arial"/>
                <w:sz w:val="17"/>
                <w:szCs w:val="17"/>
              </w:rPr>
              <w:t>2 września 2022 r.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w sprawie przeznaczenia do sprzedaży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>w drodze przetargu ustnego nieograniczonego nieruchomości stanowiącej własność Skarbu Państwa położonej w obrębie ewidencyjnym Dargiń gmina Bobolice.</w:t>
            </w:r>
          </w:p>
          <w:p w14:paraId="1EECC203" w14:textId="77777777" w:rsidR="008840C4" w:rsidRPr="000E4585" w:rsidRDefault="008840C4" w:rsidP="008840C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BDBA62F" w14:textId="77777777" w:rsidR="008840C4" w:rsidRPr="000E4585" w:rsidRDefault="008840C4" w:rsidP="008840C4">
            <w:pPr>
              <w:pStyle w:val="TableParagraph"/>
              <w:spacing w:before="149"/>
              <w:ind w:left="179" w:right="184" w:firstLine="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E4585">
              <w:rPr>
                <w:rFonts w:ascii="Arial" w:hAnsi="Arial"/>
                <w:spacing w:val="-1"/>
                <w:sz w:val="17"/>
                <w:szCs w:val="17"/>
              </w:rPr>
              <w:t>Sprzedaż nastąpi</w:t>
            </w:r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br/>
              <w:t>z</w:t>
            </w:r>
            <w:r w:rsidRPr="000E4585">
              <w:rPr>
                <w:rFonts w:ascii="Arial" w:hAnsi="Arial"/>
                <w:spacing w:val="25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uwzględnieniem</w:t>
            </w:r>
            <w:r w:rsidRPr="000E4585">
              <w:rPr>
                <w:rFonts w:ascii="Arial" w:hAnsi="Arial"/>
                <w:spacing w:val="29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t>warunków</w:t>
            </w:r>
            <w:r w:rsidRPr="000E4585">
              <w:rPr>
                <w:rFonts w:ascii="Arial" w:hAnsi="Arial"/>
                <w:spacing w:val="-3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określonych</w:t>
            </w:r>
            <w:r w:rsidRPr="000E4585">
              <w:rPr>
                <w:rFonts w:ascii="Arial" w:hAnsi="Arial"/>
                <w:spacing w:val="28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28"/>
                <w:sz w:val="17"/>
                <w:szCs w:val="17"/>
              </w:rPr>
              <w:br/>
            </w:r>
            <w:r w:rsidRPr="000E4585">
              <w:rPr>
                <w:rFonts w:ascii="Arial" w:hAnsi="Arial"/>
                <w:sz w:val="17"/>
                <w:szCs w:val="17"/>
              </w:rPr>
              <w:t xml:space="preserve">w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ustawie</w:t>
            </w:r>
            <w:r w:rsidRPr="000E4585">
              <w:rPr>
                <w:rFonts w:ascii="Arial" w:hAnsi="Arial"/>
                <w:sz w:val="17"/>
                <w:szCs w:val="17"/>
              </w:rPr>
              <w:t xml:space="preserve"> z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 xml:space="preserve"> dnia</w:t>
            </w:r>
            <w:r w:rsidRPr="000E4585">
              <w:rPr>
                <w:rFonts w:ascii="Arial" w:hAnsi="Arial"/>
                <w:sz w:val="17"/>
                <w:szCs w:val="17"/>
              </w:rPr>
              <w:t xml:space="preserve"> 11</w:t>
            </w:r>
            <w:r w:rsidRPr="000E4585">
              <w:rPr>
                <w:rFonts w:ascii="Arial" w:hAnsi="Arial"/>
                <w:spacing w:val="28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kwietnia</w:t>
            </w:r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2003</w:t>
            </w:r>
            <w:r w:rsidRPr="000E4585">
              <w:rPr>
                <w:rFonts w:ascii="Arial" w:hAnsi="Arial"/>
                <w:spacing w:val="-2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roku</w:t>
            </w:r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br/>
              <w:t>o</w:t>
            </w:r>
            <w:r w:rsidRPr="000E4585">
              <w:rPr>
                <w:rFonts w:ascii="Arial" w:hAnsi="Arial"/>
                <w:spacing w:val="21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kształtowaniu</w:t>
            </w:r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ustroju</w:t>
            </w:r>
          </w:p>
          <w:p w14:paraId="348342A6" w14:textId="2EEFD0F3" w:rsidR="008840C4" w:rsidRPr="000E4585" w:rsidRDefault="008840C4" w:rsidP="008840C4">
            <w:pPr>
              <w:pStyle w:val="TableParagraph"/>
              <w:ind w:left="68" w:right="75" w:firstLine="3"/>
              <w:jc w:val="center"/>
              <w:rPr>
                <w:rFonts w:ascii="Arial" w:hAnsi="Arial"/>
                <w:sz w:val="17"/>
                <w:szCs w:val="17"/>
              </w:rPr>
            </w:pPr>
            <w:r w:rsidRPr="000E4585">
              <w:rPr>
                <w:rFonts w:ascii="Arial" w:hAnsi="Arial"/>
                <w:spacing w:val="-1"/>
                <w:sz w:val="17"/>
                <w:szCs w:val="17"/>
              </w:rPr>
              <w:t>rolnego.</w:t>
            </w:r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(Dz.</w:t>
            </w:r>
            <w:r w:rsidRPr="000E4585">
              <w:rPr>
                <w:rFonts w:ascii="Arial" w:hAnsi="Arial"/>
                <w:sz w:val="17"/>
                <w:szCs w:val="17"/>
              </w:rPr>
              <w:t>U. z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t>2022r.</w:t>
            </w:r>
            <w:r w:rsidRPr="000E4585">
              <w:rPr>
                <w:rFonts w:ascii="Arial" w:hAnsi="Arial"/>
                <w:spacing w:val="28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t>poz.461</w:t>
            </w:r>
            <w:r w:rsidR="00A85B9E">
              <w:rPr>
                <w:rFonts w:ascii="Arial" w:hAnsi="Arial"/>
                <w:sz w:val="17"/>
                <w:szCs w:val="17"/>
              </w:rPr>
              <w:t xml:space="preserve"> z późn.zm.</w:t>
            </w:r>
            <w:r w:rsidRPr="000E4585">
              <w:rPr>
                <w:rFonts w:ascii="Arial" w:hAnsi="Arial"/>
                <w:sz w:val="17"/>
                <w:szCs w:val="17"/>
              </w:rPr>
              <w:t>)</w:t>
            </w:r>
          </w:p>
          <w:p w14:paraId="5DCA185E" w14:textId="2AA0B199" w:rsidR="00AF780C" w:rsidRPr="00C87E71" w:rsidRDefault="00AF780C" w:rsidP="00AF7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15B9F9" w14:textId="77777777" w:rsidR="00AF780C" w:rsidRPr="00C87E71" w:rsidRDefault="00AF780C" w:rsidP="00AF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A813CF" w14:textId="19A159FC" w:rsidR="00AF780C" w:rsidRPr="00C87E71" w:rsidRDefault="00AF780C" w:rsidP="00AF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364027" w14:textId="3458D23F" w:rsidR="004A15A9" w:rsidRPr="00C87E71" w:rsidRDefault="004A15A9" w:rsidP="00E85930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3B224961" w14:textId="4D4E4FAA" w:rsidR="005C6DF5" w:rsidRDefault="00E85930" w:rsidP="00E67B91">
      <w:pPr>
        <w:pStyle w:val="WW-Tekstpodstawowy3"/>
        <w:spacing w:before="120"/>
        <w:jc w:val="both"/>
        <w:rPr>
          <w:rFonts w:ascii="Arial" w:hAnsi="Arial" w:cs="Arial"/>
          <w:b/>
          <w:spacing w:val="8"/>
          <w:sz w:val="20"/>
        </w:rPr>
      </w:pPr>
      <w:r w:rsidRPr="00FF4794">
        <w:rPr>
          <w:rFonts w:ascii="Arial" w:hAnsi="Arial" w:cs="Arial"/>
          <w:b/>
          <w:spacing w:val="8"/>
          <w:sz w:val="20"/>
        </w:rPr>
        <w:t>Przetarg z</w:t>
      </w:r>
      <w:r w:rsidR="006A06DD" w:rsidRPr="00FF4794">
        <w:rPr>
          <w:rFonts w:ascii="Arial" w:hAnsi="Arial" w:cs="Arial"/>
          <w:b/>
          <w:spacing w:val="8"/>
          <w:sz w:val="20"/>
        </w:rPr>
        <w:t>ostanie p</w:t>
      </w:r>
      <w:r w:rsidR="003B3F86" w:rsidRPr="00FF4794">
        <w:rPr>
          <w:rFonts w:ascii="Arial" w:hAnsi="Arial" w:cs="Arial"/>
          <w:b/>
          <w:spacing w:val="8"/>
          <w:sz w:val="20"/>
        </w:rPr>
        <w:t>rzeprowadzony w dni</w:t>
      </w:r>
      <w:r w:rsidR="00BC5045">
        <w:rPr>
          <w:rFonts w:ascii="Arial" w:hAnsi="Arial" w:cs="Arial"/>
          <w:b/>
          <w:spacing w:val="8"/>
          <w:sz w:val="20"/>
        </w:rPr>
        <w:t>u</w:t>
      </w:r>
      <w:r w:rsidR="001A72E6">
        <w:rPr>
          <w:rFonts w:ascii="Arial" w:hAnsi="Arial" w:cs="Arial"/>
          <w:b/>
          <w:spacing w:val="8"/>
          <w:sz w:val="20"/>
        </w:rPr>
        <w:t xml:space="preserve"> 28 listopada </w:t>
      </w:r>
      <w:r w:rsidR="00BC5045">
        <w:rPr>
          <w:rFonts w:ascii="Arial" w:hAnsi="Arial" w:cs="Arial"/>
          <w:b/>
          <w:spacing w:val="8"/>
          <w:sz w:val="20"/>
        </w:rPr>
        <w:t xml:space="preserve">2022 r. </w:t>
      </w:r>
      <w:r w:rsidR="00B60169" w:rsidRPr="00FF4794">
        <w:rPr>
          <w:rFonts w:ascii="Arial" w:hAnsi="Arial" w:cs="Arial"/>
          <w:b/>
          <w:spacing w:val="8"/>
          <w:sz w:val="20"/>
        </w:rPr>
        <w:t>o godz. 1</w:t>
      </w:r>
      <w:r w:rsidR="00E55018" w:rsidRPr="00FF4794">
        <w:rPr>
          <w:rFonts w:ascii="Arial" w:hAnsi="Arial" w:cs="Arial"/>
          <w:b/>
          <w:spacing w:val="8"/>
          <w:sz w:val="20"/>
        </w:rPr>
        <w:t>1</w:t>
      </w:r>
      <w:r w:rsidRPr="00FF4794">
        <w:rPr>
          <w:rFonts w:ascii="Arial" w:hAnsi="Arial" w:cs="Arial"/>
          <w:b/>
          <w:spacing w:val="8"/>
          <w:sz w:val="20"/>
        </w:rPr>
        <w:t xml:space="preserve">.00 w siedzibie Starostwa Powiatowego w Koszalinie, </w:t>
      </w:r>
      <w:r w:rsidR="001D4A3B" w:rsidRPr="00FF4794">
        <w:rPr>
          <w:rFonts w:ascii="Arial" w:hAnsi="Arial" w:cs="Arial"/>
          <w:b/>
          <w:spacing w:val="8"/>
          <w:sz w:val="20"/>
        </w:rPr>
        <w:br/>
      </w:r>
      <w:r w:rsidRPr="00FF4794">
        <w:rPr>
          <w:rFonts w:ascii="Arial" w:hAnsi="Arial" w:cs="Arial"/>
          <w:b/>
          <w:spacing w:val="8"/>
          <w:sz w:val="20"/>
        </w:rPr>
        <w:t>ul. Racławicka 13 p. 409 (IV piętro).</w:t>
      </w:r>
      <w:r w:rsidR="00E67B91">
        <w:rPr>
          <w:rFonts w:ascii="Arial" w:hAnsi="Arial" w:cs="Arial"/>
          <w:b/>
          <w:spacing w:val="8"/>
          <w:sz w:val="20"/>
        </w:rPr>
        <w:t xml:space="preserve"> </w:t>
      </w:r>
    </w:p>
    <w:p w14:paraId="07D81D3D" w14:textId="77777777" w:rsidR="00E67B91" w:rsidRDefault="00E67B91" w:rsidP="00560443">
      <w:pPr>
        <w:pStyle w:val="WW-Tekstpodstawowy3"/>
        <w:spacing w:before="120" w:line="276" w:lineRule="auto"/>
        <w:jc w:val="both"/>
        <w:rPr>
          <w:rFonts w:ascii="Arial" w:hAnsi="Arial" w:cs="Arial"/>
          <w:b/>
          <w:spacing w:val="8"/>
          <w:sz w:val="20"/>
        </w:rPr>
      </w:pPr>
    </w:p>
    <w:p w14:paraId="5F7ECB72" w14:textId="6CBCF7B5" w:rsidR="005C6DF5" w:rsidRPr="00D60DF3" w:rsidRDefault="005C6DF5" w:rsidP="00560443">
      <w:pPr>
        <w:pStyle w:val="Bezodstpw"/>
        <w:jc w:val="both"/>
        <w:rPr>
          <w:rFonts w:ascii="Segoe UI" w:hAnsi="Segoe UI" w:cs="Segoe UI"/>
          <w:b/>
          <w:sz w:val="18"/>
          <w:szCs w:val="18"/>
        </w:rPr>
      </w:pPr>
      <w:r w:rsidRPr="00D60DF3">
        <w:rPr>
          <w:rFonts w:ascii="Segoe UI" w:hAnsi="Segoe UI" w:cs="Segoe UI"/>
          <w:b/>
          <w:spacing w:val="8"/>
          <w:sz w:val="18"/>
          <w:szCs w:val="18"/>
        </w:rPr>
        <w:t>Do przetargu mogą przystąpić osoby fizyczne i prawne</w:t>
      </w:r>
      <w:r w:rsidR="00D60DF3" w:rsidRPr="00D60DF3">
        <w:rPr>
          <w:rFonts w:ascii="Segoe UI" w:hAnsi="Segoe UI" w:cs="Segoe UI"/>
          <w:b/>
          <w:spacing w:val="8"/>
          <w:sz w:val="18"/>
          <w:szCs w:val="18"/>
        </w:rPr>
        <w:t xml:space="preserve"> oraz</w:t>
      </w:r>
      <w:r w:rsidRPr="00D60DF3">
        <w:rPr>
          <w:rFonts w:ascii="Segoe UI" w:hAnsi="Segoe UI" w:cs="Segoe UI"/>
          <w:b/>
          <w:spacing w:val="8"/>
          <w:sz w:val="18"/>
          <w:szCs w:val="18"/>
        </w:rPr>
        <w:t xml:space="preserve"> cudzoziemcy na zasadach określonych w ustawie </w:t>
      </w:r>
      <w:r w:rsidRPr="00D60DF3">
        <w:rPr>
          <w:rFonts w:ascii="Segoe UI" w:hAnsi="Segoe UI" w:cs="Segoe UI"/>
          <w:b/>
          <w:sz w:val="18"/>
          <w:szCs w:val="18"/>
        </w:rPr>
        <w:t>dnia 24 marca 1920 r</w:t>
      </w:r>
      <w:r w:rsidR="00E67B91" w:rsidRPr="00D60DF3">
        <w:rPr>
          <w:rFonts w:ascii="Segoe UI" w:hAnsi="Segoe UI" w:cs="Segoe UI"/>
          <w:b/>
          <w:sz w:val="18"/>
          <w:szCs w:val="18"/>
        </w:rPr>
        <w:t xml:space="preserve">. </w:t>
      </w:r>
      <w:r w:rsidRPr="00D60DF3">
        <w:rPr>
          <w:rFonts w:ascii="Segoe UI" w:hAnsi="Segoe UI" w:cs="Segoe UI"/>
          <w:b/>
          <w:sz w:val="18"/>
          <w:szCs w:val="18"/>
        </w:rPr>
        <w:t xml:space="preserve"> o na</w:t>
      </w:r>
      <w:r w:rsidR="00560443" w:rsidRPr="00D60DF3">
        <w:rPr>
          <w:rFonts w:ascii="Segoe UI" w:hAnsi="Segoe UI" w:cs="Segoe UI"/>
          <w:b/>
          <w:sz w:val="18"/>
          <w:szCs w:val="18"/>
        </w:rPr>
        <w:t xml:space="preserve">bywaniu </w:t>
      </w:r>
      <w:r w:rsidRPr="00D60DF3">
        <w:rPr>
          <w:rFonts w:ascii="Segoe UI" w:hAnsi="Segoe UI" w:cs="Segoe UI"/>
          <w:b/>
          <w:sz w:val="18"/>
          <w:szCs w:val="18"/>
        </w:rPr>
        <w:t xml:space="preserve">nieruchomości przez cudzoziemców </w:t>
      </w:r>
      <w:r w:rsidR="00560443" w:rsidRPr="00D60DF3">
        <w:rPr>
          <w:rFonts w:ascii="Segoe UI" w:hAnsi="Segoe UI" w:cs="Segoe UI"/>
          <w:b/>
          <w:sz w:val="18"/>
          <w:szCs w:val="18"/>
        </w:rPr>
        <w:t>(Dz.U. z 2017 r. poz.2278)</w:t>
      </w:r>
      <w:r w:rsidR="00964BC2">
        <w:rPr>
          <w:rFonts w:ascii="Segoe UI" w:hAnsi="Segoe UI" w:cs="Segoe UI"/>
          <w:b/>
          <w:sz w:val="18"/>
          <w:szCs w:val="18"/>
        </w:rPr>
        <w:t>.</w:t>
      </w:r>
    </w:p>
    <w:p w14:paraId="5307DE3A" w14:textId="4F87E9BB" w:rsidR="00E16257" w:rsidRPr="00D60DF3" w:rsidRDefault="00560443" w:rsidP="00E67B91">
      <w:pPr>
        <w:pStyle w:val="Bezodstpw"/>
        <w:jc w:val="both"/>
        <w:rPr>
          <w:rFonts w:ascii="Segoe UI" w:hAnsi="Segoe UI" w:cs="Segoe UI"/>
          <w:b/>
          <w:sz w:val="18"/>
          <w:szCs w:val="18"/>
        </w:rPr>
      </w:pPr>
      <w:r w:rsidRPr="00D60DF3">
        <w:rPr>
          <w:rFonts w:ascii="Segoe UI" w:hAnsi="Segoe UI" w:cs="Segoe UI"/>
          <w:b/>
          <w:sz w:val="18"/>
          <w:szCs w:val="18"/>
        </w:rPr>
        <w:t xml:space="preserve">Warunkiem przystąpienia do przetargu jest wniesienie wadium </w:t>
      </w:r>
      <w:r w:rsidR="00455C94" w:rsidRPr="00D60DF3">
        <w:rPr>
          <w:rFonts w:ascii="Segoe UI" w:hAnsi="Segoe UI" w:cs="Segoe UI"/>
          <w:b/>
          <w:spacing w:val="6"/>
          <w:sz w:val="18"/>
          <w:szCs w:val="18"/>
        </w:rPr>
        <w:t>najpóźniej</w:t>
      </w:r>
      <w:r w:rsidR="00E85930" w:rsidRPr="00D60DF3">
        <w:rPr>
          <w:rFonts w:ascii="Segoe UI" w:hAnsi="Segoe UI" w:cs="Segoe UI"/>
          <w:b/>
          <w:spacing w:val="6"/>
          <w:sz w:val="18"/>
          <w:szCs w:val="18"/>
        </w:rPr>
        <w:t xml:space="preserve"> do dni</w:t>
      </w:r>
      <w:r w:rsidR="001A72E6">
        <w:rPr>
          <w:rFonts w:ascii="Segoe UI" w:hAnsi="Segoe UI" w:cs="Segoe UI"/>
          <w:b/>
          <w:spacing w:val="6"/>
          <w:sz w:val="18"/>
          <w:szCs w:val="18"/>
        </w:rPr>
        <w:t xml:space="preserve">a 23 listopada </w:t>
      </w:r>
      <w:r w:rsidR="003B3F86" w:rsidRPr="00D60DF3">
        <w:rPr>
          <w:rFonts w:ascii="Segoe UI" w:hAnsi="Segoe UI" w:cs="Segoe UI"/>
          <w:b/>
          <w:spacing w:val="6"/>
          <w:sz w:val="18"/>
          <w:szCs w:val="18"/>
        </w:rPr>
        <w:t>202</w:t>
      </w:r>
      <w:r w:rsidR="00126A99" w:rsidRPr="00D60DF3">
        <w:rPr>
          <w:rFonts w:ascii="Segoe UI" w:hAnsi="Segoe UI" w:cs="Segoe UI"/>
          <w:b/>
          <w:spacing w:val="6"/>
          <w:sz w:val="18"/>
          <w:szCs w:val="18"/>
        </w:rPr>
        <w:t>2</w:t>
      </w:r>
      <w:r w:rsidR="00BC5045">
        <w:rPr>
          <w:rFonts w:ascii="Segoe UI" w:hAnsi="Segoe UI" w:cs="Segoe UI"/>
          <w:b/>
          <w:spacing w:val="6"/>
          <w:sz w:val="18"/>
          <w:szCs w:val="18"/>
        </w:rPr>
        <w:t xml:space="preserve"> </w:t>
      </w:r>
      <w:r w:rsidR="00E85930" w:rsidRPr="00D60DF3">
        <w:rPr>
          <w:rFonts w:ascii="Segoe UI" w:hAnsi="Segoe UI" w:cs="Segoe UI"/>
          <w:b/>
          <w:spacing w:val="6"/>
          <w:sz w:val="18"/>
          <w:szCs w:val="18"/>
        </w:rPr>
        <w:t>r. włącznie, przelewem bankowym środków pieniężnych lub gotówką na rachunek Starostwa Powiatowego w Koszalinie</w:t>
      </w:r>
      <w:r w:rsidR="00E85930" w:rsidRPr="00D60DF3">
        <w:rPr>
          <w:rFonts w:ascii="Segoe UI" w:hAnsi="Segoe UI" w:cs="Segoe UI"/>
          <w:spacing w:val="6"/>
          <w:sz w:val="18"/>
          <w:szCs w:val="18"/>
        </w:rPr>
        <w:t>:</w:t>
      </w:r>
      <w:r w:rsidR="00E85930" w:rsidRPr="00D60DF3">
        <w:rPr>
          <w:rFonts w:ascii="Segoe UI" w:hAnsi="Segoe UI" w:cs="Segoe UI"/>
          <w:sz w:val="18"/>
          <w:szCs w:val="18"/>
        </w:rPr>
        <w:t xml:space="preserve"> </w:t>
      </w:r>
      <w:r w:rsidR="00E55018" w:rsidRPr="00D60DF3">
        <w:rPr>
          <w:rFonts w:ascii="Segoe UI" w:hAnsi="Segoe UI" w:cs="Segoe UI"/>
          <w:sz w:val="18"/>
          <w:szCs w:val="18"/>
          <w:u w:val="single"/>
        </w:rPr>
        <w:t>Bank PKO BP  Nr: 69 1020 2791 0000 7502 0312 0763</w:t>
      </w:r>
      <w:r w:rsidR="00DB5F04" w:rsidRPr="00D60DF3">
        <w:rPr>
          <w:rFonts w:ascii="Segoe UI" w:hAnsi="Segoe UI" w:cs="Segoe UI"/>
          <w:sz w:val="18"/>
          <w:szCs w:val="18"/>
          <w:u w:val="single"/>
        </w:rPr>
        <w:t>, w tytule podając numer działki.</w:t>
      </w:r>
      <w:r w:rsidR="0078018D" w:rsidRPr="00D60DF3">
        <w:rPr>
          <w:rFonts w:ascii="Segoe UI" w:hAnsi="Segoe UI" w:cs="Segoe UI"/>
          <w:sz w:val="18"/>
          <w:szCs w:val="18"/>
          <w:u w:val="single"/>
        </w:rPr>
        <w:t xml:space="preserve"> </w:t>
      </w:r>
      <w:r w:rsidR="00E67B91" w:rsidRPr="00D60DF3">
        <w:rPr>
          <w:rFonts w:ascii="Segoe UI" w:hAnsi="Segoe UI" w:cs="Segoe UI"/>
          <w:sz w:val="18"/>
          <w:szCs w:val="18"/>
          <w:u w:val="single"/>
        </w:rPr>
        <w:t xml:space="preserve"> </w:t>
      </w:r>
      <w:r w:rsidR="00495878">
        <w:rPr>
          <w:rFonts w:ascii="Segoe UI" w:hAnsi="Segoe UI" w:cs="Segoe UI"/>
          <w:sz w:val="18"/>
          <w:szCs w:val="18"/>
          <w:u w:val="single"/>
        </w:rPr>
        <w:br/>
      </w:r>
      <w:r w:rsidR="00061011" w:rsidRPr="00D60DF3">
        <w:rPr>
          <w:rFonts w:ascii="Segoe UI" w:hAnsi="Segoe UI" w:cs="Segoe UI"/>
          <w:sz w:val="18"/>
          <w:szCs w:val="18"/>
          <w:u w:val="single"/>
        </w:rPr>
        <w:t xml:space="preserve">Za datę wniesienia wadium uważa się datę wpływu środków pieniężnych na rachunek Starostwa Powiatowego w Koszalinie. </w:t>
      </w:r>
    </w:p>
    <w:p w14:paraId="5D7D5197" w14:textId="6608C305" w:rsidR="00D60DF3" w:rsidRPr="00B82860" w:rsidRDefault="00061011" w:rsidP="00D60DF3">
      <w:pPr>
        <w:spacing w:before="120" w:after="0"/>
        <w:jc w:val="both"/>
        <w:rPr>
          <w:rFonts w:ascii="Segoe UI" w:hAnsi="Segoe UI" w:cs="Segoe UI"/>
          <w:spacing w:val="-6"/>
          <w:sz w:val="18"/>
          <w:szCs w:val="18"/>
          <w:u w:val="single"/>
        </w:rPr>
      </w:pPr>
      <w:r w:rsidRPr="00B82860">
        <w:rPr>
          <w:rFonts w:ascii="Segoe UI" w:hAnsi="Segoe UI" w:cs="Segoe UI"/>
          <w:spacing w:val="-6"/>
          <w:sz w:val="18"/>
          <w:szCs w:val="18"/>
        </w:rPr>
        <w:t>W przypadku regulowania wadium, za pośrednictwem poczty lub ba</w:t>
      </w:r>
      <w:r w:rsidR="005D3561" w:rsidRPr="00B82860">
        <w:rPr>
          <w:rFonts w:ascii="Segoe UI" w:hAnsi="Segoe UI" w:cs="Segoe UI"/>
          <w:spacing w:val="-6"/>
          <w:sz w:val="18"/>
          <w:szCs w:val="18"/>
        </w:rPr>
        <w:t>nków wpłaty należy dokonać</w:t>
      </w:r>
      <w:r w:rsidRPr="00B82860">
        <w:rPr>
          <w:rFonts w:ascii="Segoe UI" w:hAnsi="Segoe UI" w:cs="Segoe UI"/>
          <w:spacing w:val="-6"/>
          <w:sz w:val="18"/>
          <w:szCs w:val="18"/>
        </w:rPr>
        <w:t xml:space="preserve"> z takim wyprzedzeniem, aby wyżej wymieniona kwota wadium wpłynęła na konto</w:t>
      </w:r>
      <w:r w:rsidR="005D3561" w:rsidRPr="00B82860">
        <w:rPr>
          <w:rFonts w:ascii="Segoe UI" w:hAnsi="Segoe UI" w:cs="Segoe UI"/>
          <w:spacing w:val="-6"/>
          <w:sz w:val="18"/>
          <w:szCs w:val="18"/>
        </w:rPr>
        <w:t xml:space="preserve"> Urzędu </w:t>
      </w:r>
      <w:r w:rsidR="00964BC2">
        <w:rPr>
          <w:rFonts w:ascii="Segoe UI" w:hAnsi="Segoe UI" w:cs="Segoe UI"/>
          <w:spacing w:val="-6"/>
          <w:sz w:val="18"/>
          <w:szCs w:val="18"/>
        </w:rPr>
        <w:br/>
      </w:r>
      <w:r w:rsidRPr="00B82860">
        <w:rPr>
          <w:rFonts w:ascii="Segoe UI" w:hAnsi="Segoe UI" w:cs="Segoe UI"/>
          <w:spacing w:val="-6"/>
          <w:sz w:val="18"/>
          <w:szCs w:val="18"/>
        </w:rPr>
        <w:t>w określonym w ogłoszeniu terminie.</w:t>
      </w:r>
      <w:r w:rsidR="00964BC2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B82860">
        <w:rPr>
          <w:rFonts w:ascii="Segoe UI" w:hAnsi="Segoe UI" w:cs="Segoe UI"/>
          <w:spacing w:val="-6"/>
          <w:sz w:val="18"/>
          <w:szCs w:val="18"/>
        </w:rPr>
        <w:t xml:space="preserve">Wadium </w:t>
      </w:r>
      <w:r w:rsidR="005D3561" w:rsidRPr="00B82860">
        <w:rPr>
          <w:rFonts w:ascii="Segoe UI" w:hAnsi="Segoe UI" w:cs="Segoe UI"/>
          <w:spacing w:val="-6"/>
          <w:sz w:val="18"/>
          <w:szCs w:val="18"/>
        </w:rPr>
        <w:t xml:space="preserve">wpłacone przez uczestnika, który przetarg wygrał, </w:t>
      </w:r>
      <w:r w:rsidRPr="00B82860">
        <w:rPr>
          <w:rFonts w:ascii="Segoe UI" w:hAnsi="Segoe UI" w:cs="Segoe UI"/>
          <w:spacing w:val="-6"/>
          <w:sz w:val="18"/>
          <w:szCs w:val="18"/>
        </w:rPr>
        <w:t>zali</w:t>
      </w:r>
      <w:r w:rsidR="004117A1" w:rsidRPr="00B82860">
        <w:rPr>
          <w:rFonts w:ascii="Segoe UI" w:hAnsi="Segoe UI" w:cs="Segoe UI"/>
          <w:spacing w:val="-6"/>
          <w:sz w:val="18"/>
          <w:szCs w:val="18"/>
        </w:rPr>
        <w:t>cza się na pocz</w:t>
      </w:r>
      <w:r w:rsidR="002819A2" w:rsidRPr="00B82860">
        <w:rPr>
          <w:rFonts w:ascii="Segoe UI" w:hAnsi="Segoe UI" w:cs="Segoe UI"/>
          <w:spacing w:val="-6"/>
          <w:sz w:val="18"/>
          <w:szCs w:val="18"/>
        </w:rPr>
        <w:t>et ceny nabycia nieruchomości</w:t>
      </w:r>
      <w:r w:rsidR="004117A1" w:rsidRPr="00B82860">
        <w:rPr>
          <w:rFonts w:ascii="Segoe UI" w:hAnsi="Segoe UI" w:cs="Segoe UI"/>
          <w:spacing w:val="-6"/>
          <w:sz w:val="18"/>
          <w:szCs w:val="18"/>
        </w:rPr>
        <w:t>.</w:t>
      </w:r>
      <w:r w:rsidRPr="00B82860">
        <w:rPr>
          <w:rFonts w:ascii="Segoe UI" w:hAnsi="Segoe UI" w:cs="Segoe UI"/>
          <w:spacing w:val="-6"/>
          <w:sz w:val="18"/>
          <w:szCs w:val="18"/>
        </w:rPr>
        <w:t xml:space="preserve"> Pozostałym uczestnikom przetargu wadium zostanie zwrócone po przetargu, nie później niż przed upływem 3 dni od dnia zamknięcia przetargu. </w:t>
      </w:r>
      <w:r w:rsidR="00D60DF3" w:rsidRPr="00B82860">
        <w:rPr>
          <w:rFonts w:ascii="Segoe UI" w:eastAsiaTheme="minorHAnsi" w:hAnsi="Segoe UI" w:cs="Segoe UI"/>
          <w:spacing w:val="-6"/>
          <w:sz w:val="18"/>
          <w:szCs w:val="18"/>
        </w:rPr>
        <w:t xml:space="preserve">Wadium ulega przepadkowi na rzecz </w:t>
      </w:r>
      <w:r w:rsidR="00495878">
        <w:rPr>
          <w:rFonts w:ascii="Segoe UI" w:eastAsiaTheme="minorHAnsi" w:hAnsi="Segoe UI" w:cs="Segoe UI"/>
          <w:spacing w:val="-6"/>
          <w:sz w:val="18"/>
          <w:szCs w:val="18"/>
        </w:rPr>
        <w:t>Skarbu Państwa</w:t>
      </w:r>
      <w:r w:rsidR="00D60DF3" w:rsidRPr="00B82860">
        <w:rPr>
          <w:rFonts w:ascii="Segoe UI" w:eastAsiaTheme="minorHAnsi" w:hAnsi="Segoe UI" w:cs="Segoe UI"/>
          <w:spacing w:val="-6"/>
          <w:sz w:val="18"/>
          <w:szCs w:val="18"/>
        </w:rPr>
        <w:t>, jeżeli osoba ustalona jako Nabywca nieruchomości nie przystąpi bez usprawiedliwienia do zawarcia umowy w formie aktu notarialnego w miejscu i terminie podanych w zawiadomieniu lub gdy Nabywca będący Cudzoziemcem nie uzyska pozwolenia ministra właściwego do spraw wewnętrznych na zakup nieruchomości.</w:t>
      </w:r>
    </w:p>
    <w:p w14:paraId="7AD8FEBE" w14:textId="2BAFF5DC" w:rsidR="00D010CF" w:rsidRPr="0000569A" w:rsidRDefault="00D010CF" w:rsidP="0000569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84A5A47" w14:textId="1387ACB2" w:rsidR="0000569A" w:rsidRPr="0000569A" w:rsidRDefault="0000569A" w:rsidP="0000569A">
      <w:pPr>
        <w:spacing w:after="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Warunkiem udziału w przetargu jest wniesienie wadium w wysokości i terminie wyznaczony</w:t>
      </w:r>
      <w:r w:rsidR="00A45D08">
        <w:rPr>
          <w:rFonts w:ascii="Segoe UI" w:eastAsiaTheme="minorHAnsi" w:hAnsi="Segoe UI" w:cs="Segoe UI"/>
          <w:b/>
          <w:sz w:val="18"/>
          <w:szCs w:val="18"/>
        </w:rPr>
        <w:t>m</w:t>
      </w:r>
      <w:r w:rsidRPr="0000569A">
        <w:rPr>
          <w:rFonts w:ascii="Segoe UI" w:eastAsiaTheme="minorHAnsi" w:hAnsi="Segoe UI" w:cs="Segoe UI"/>
          <w:b/>
          <w:sz w:val="18"/>
          <w:szCs w:val="18"/>
        </w:rPr>
        <w:t xml:space="preserve"> w ogłoszeniu o przetargu oraz okazanie komisji przetargowej przed otwarciem przetargu:</w:t>
      </w:r>
    </w:p>
    <w:p w14:paraId="2775FF01" w14:textId="77777777" w:rsidR="0000569A" w:rsidRPr="0000569A" w:rsidRDefault="0000569A" w:rsidP="0000569A">
      <w:pPr>
        <w:spacing w:after="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- dowodu wniesienia wadium, który równoznaczny jest z zapoznaniem się przez wpłacającego z warunkami i przedmiotem przetargu i przyjęciu ich bez zastrzeżeń,</w:t>
      </w:r>
    </w:p>
    <w:p w14:paraId="74C49F74" w14:textId="77777777" w:rsidR="0000569A" w:rsidRPr="0000569A" w:rsidRDefault="0000569A" w:rsidP="0000569A">
      <w:pPr>
        <w:spacing w:after="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- dokumentu tożsamości</w:t>
      </w:r>
      <w:r w:rsidRPr="0000569A">
        <w:rPr>
          <w:rFonts w:ascii="Segoe UI" w:eastAsiaTheme="minorHAnsi" w:hAnsi="Segoe UI" w:cs="Segoe UI"/>
          <w:sz w:val="18"/>
          <w:szCs w:val="18"/>
        </w:rPr>
        <w:t xml:space="preserve"> (dowód osobisty, paszport) oraz :</w:t>
      </w:r>
    </w:p>
    <w:p w14:paraId="36261A08" w14:textId="77777777" w:rsidR="0000569A" w:rsidRPr="00C32A73" w:rsidRDefault="0000569A" w:rsidP="00C32A73">
      <w:pPr>
        <w:spacing w:after="0" w:line="240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>- w przypadku reprezentowania osoby fizycznej - sporządzonego notarialnie pełnomocnictwa upoważniającego do działania na każdym etapie postępowania przetargowego;</w:t>
      </w:r>
    </w:p>
    <w:p w14:paraId="4E48CA50" w14:textId="77777777" w:rsidR="00D60DF3" w:rsidRPr="00C32A73" w:rsidRDefault="0000569A" w:rsidP="00C32A73">
      <w:pPr>
        <w:spacing w:after="0" w:line="259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 xml:space="preserve">- w przypadku nabywania nieruchomości do majątku wspólnego, wymagana jest obecność obojga małżonków, natomiast w przypadku udziału w przetargu jednego z nich należy przedłożyć pełnomocnictwo (zgodę) współmałżonka z notarialnym poświadczeniem podpisu, </w:t>
      </w:r>
      <w:r w:rsidR="00D60DF3" w:rsidRPr="00C32A73">
        <w:rPr>
          <w:rFonts w:ascii="Segoe UI" w:eastAsiaTheme="minorHAnsi" w:hAnsi="Segoe UI" w:cs="Segoe UI"/>
          <w:spacing w:val="-6"/>
          <w:sz w:val="18"/>
          <w:szCs w:val="18"/>
        </w:rPr>
        <w:t>na dokonanie czynności prawnych związanych z udziałem w przetargu oraz na nabycie nieruchomości będącej przedmiotem przetargu za cenę wylicytowaną przez współmałżonka przystępującego do przetargu ze środków pochodzących z majątku wspólnego i zaciągnięcie zobowiązań z tego tytułu.</w:t>
      </w:r>
    </w:p>
    <w:p w14:paraId="0C79617B" w14:textId="0D63F208" w:rsidR="0000569A" w:rsidRPr="00C32A73" w:rsidRDefault="0000569A" w:rsidP="00C32A73">
      <w:pPr>
        <w:spacing w:after="0" w:line="259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>- w przypadku nabywania nieruchomości przez jednego z małżonków do majątku osobistego – złożenie dokumentu świadczącego o istnieniu rozdzielności majątkowej pomiędzy małżonkami;</w:t>
      </w:r>
    </w:p>
    <w:p w14:paraId="16D5663B" w14:textId="515C266F" w:rsidR="004E621A" w:rsidRPr="000D4170" w:rsidRDefault="0000569A" w:rsidP="00C32A73">
      <w:pPr>
        <w:spacing w:after="0" w:line="259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>– w przypadku osób fizycznych zamierzających nabyć nieruchomość w związku z prowadzoną działalnością gospodarczą – aktualnego wyciągu z Centralnej Ewidencji i Informacji o Działalności Gospodarczej. Przy nabywaniu nieruchomości do majątku wspólnego, wymagana jest obecność obojga małżonków lub jednego z nich, posiadającego pełnomocnictwo (zgodę) współmałżonka z notarialnym poświadczeniem podpisu,</w:t>
      </w:r>
      <w:r w:rsidR="00893181" w:rsidRPr="00C32A73">
        <w:rPr>
          <w:rFonts w:ascii="Segoe UI" w:eastAsiaTheme="minorHAnsi" w:hAnsi="Segoe UI" w:cs="Segoe UI"/>
          <w:spacing w:val="-6"/>
          <w:sz w:val="18"/>
          <w:szCs w:val="18"/>
        </w:rPr>
        <w:t xml:space="preserve"> </w:t>
      </w:r>
      <w:bookmarkStart w:id="0" w:name="_Hlk114813991"/>
      <w:r w:rsidR="00893181" w:rsidRPr="00C32A73">
        <w:rPr>
          <w:rFonts w:ascii="Segoe UI" w:eastAsiaTheme="minorHAnsi" w:hAnsi="Segoe UI" w:cs="Segoe UI"/>
          <w:spacing w:val="-6"/>
          <w:sz w:val="18"/>
          <w:szCs w:val="18"/>
        </w:rPr>
        <w:t>na dokona</w:t>
      </w:r>
      <w:r w:rsidR="00C32A73" w:rsidRPr="00C32A73">
        <w:rPr>
          <w:rFonts w:ascii="Segoe UI" w:eastAsiaTheme="minorHAnsi" w:hAnsi="Segoe UI" w:cs="Segoe UI"/>
          <w:spacing w:val="-6"/>
          <w:sz w:val="18"/>
          <w:szCs w:val="18"/>
        </w:rPr>
        <w:t>nie czynności prawnych związanych z udziałem w przetargu oraz na nabycie nieruchomości będącej przedmiotem przetargu za cenę wylicytowaną przez współmałżonka przystępującego do przetargu ze środków pochodzących z majątku wspólnego i zaciągnięcie zobowiązań z tego tytułu.</w:t>
      </w:r>
      <w:r w:rsidR="00C32A73" w:rsidRPr="00C32A73">
        <w:rPr>
          <w:rFonts w:ascii="Segoe UI" w:eastAsiaTheme="minorHAnsi" w:hAnsi="Segoe UI" w:cs="Segoe UI"/>
          <w:spacing w:val="6"/>
          <w:sz w:val="18"/>
          <w:szCs w:val="18"/>
        </w:rPr>
        <w:t xml:space="preserve"> </w:t>
      </w:r>
      <w:r w:rsidR="00893181" w:rsidRPr="00C32A73">
        <w:rPr>
          <w:rFonts w:ascii="Segoe UI" w:eastAsiaTheme="minorHAnsi" w:hAnsi="Segoe UI" w:cs="Segoe UI"/>
          <w:spacing w:val="6"/>
          <w:sz w:val="18"/>
          <w:szCs w:val="18"/>
        </w:rPr>
        <w:t xml:space="preserve"> </w:t>
      </w:r>
      <w:r w:rsidRPr="0000569A">
        <w:rPr>
          <w:rFonts w:ascii="Segoe UI" w:eastAsiaTheme="minorHAnsi" w:hAnsi="Segoe UI" w:cs="Segoe UI"/>
          <w:sz w:val="18"/>
          <w:szCs w:val="18"/>
        </w:rPr>
        <w:br/>
      </w:r>
      <w:bookmarkEnd w:id="0"/>
      <w:r w:rsidRPr="000D4170">
        <w:rPr>
          <w:rFonts w:ascii="Segoe UI" w:eastAsiaTheme="minorHAnsi" w:hAnsi="Segoe UI" w:cs="Segoe UI"/>
          <w:spacing w:val="-6"/>
          <w:sz w:val="18"/>
          <w:szCs w:val="18"/>
        </w:rPr>
        <w:t>– w przypadku spółek cywilnych – właściwych pełnomocnictw sporządzonych notarialnie, aktualnego wyciągu z Centralnej Ewidencji i Informacji o Działalności Gospodarczej wspólników, aktualnego wyciągu z Bazy Internetowej REGON Głównego Urzędu Statystycznego dotyczącego spółki;</w:t>
      </w:r>
    </w:p>
    <w:p w14:paraId="64248461" w14:textId="48E2F584" w:rsidR="0000569A" w:rsidRPr="000D4170" w:rsidRDefault="0000569A" w:rsidP="003D4475">
      <w:pPr>
        <w:spacing w:after="0" w:line="240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0D4170">
        <w:rPr>
          <w:rFonts w:ascii="Segoe UI" w:eastAsiaTheme="minorHAnsi" w:hAnsi="Segoe UI" w:cs="Segoe UI"/>
          <w:spacing w:val="-6"/>
          <w:sz w:val="18"/>
          <w:szCs w:val="18"/>
        </w:rPr>
        <w:t>– w przypadku osób prawnych – aktualnego odpisu z właściwego dla danego podmiotu rejestru, oraz właściwych pełnomocnictw sporządzonych notarialnie (zgoda organów statutowych do działania w ich mieniu</w:t>
      </w:r>
      <w:r w:rsidR="000D4170">
        <w:rPr>
          <w:rFonts w:ascii="Segoe UI" w:eastAsiaTheme="minorHAnsi" w:hAnsi="Segoe UI" w:cs="Segoe UI"/>
          <w:spacing w:val="-6"/>
          <w:sz w:val="18"/>
          <w:szCs w:val="18"/>
        </w:rPr>
        <w:t>)</w:t>
      </w:r>
      <w:r w:rsidRPr="000D4170">
        <w:rPr>
          <w:rFonts w:ascii="Segoe UI" w:eastAsiaTheme="minorHAnsi" w:hAnsi="Segoe UI" w:cs="Segoe UI"/>
          <w:spacing w:val="-6"/>
          <w:sz w:val="18"/>
          <w:szCs w:val="18"/>
        </w:rPr>
        <w:t xml:space="preserve"> - w przypadku reprezentacji osoby prawnej, natomiast w przypadku osób prawnych - cudzoziemców w rozumieniu ustawy z dnia 24 marca 1920 r. o nabywaniu nieruchomości przez cudzoziemców (tekst jednolity Dz. U. z 2017 r. poz. 2278) - odpisu z właściwego rejestru przetłumaczonego przez tłumacza przysięgłego</w:t>
      </w:r>
      <w:r w:rsidR="00964BC2">
        <w:rPr>
          <w:rFonts w:ascii="Segoe UI" w:eastAsiaTheme="minorHAnsi" w:hAnsi="Segoe UI" w:cs="Segoe UI"/>
          <w:spacing w:val="-6"/>
          <w:sz w:val="18"/>
          <w:szCs w:val="18"/>
        </w:rPr>
        <w:t>.</w:t>
      </w:r>
    </w:p>
    <w:p w14:paraId="2C0AF288" w14:textId="69FA6454" w:rsidR="00AA1DDC" w:rsidRPr="0000569A" w:rsidRDefault="0000569A" w:rsidP="0000569A">
      <w:pPr>
        <w:spacing w:after="16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Wszystkie wyżej wymienione dokumenty powinny mieć formę pisemną (papierową).</w:t>
      </w:r>
    </w:p>
    <w:p w14:paraId="15174438" w14:textId="14C47F8F" w:rsidR="00D010CF" w:rsidRDefault="00D010CF" w:rsidP="00D010CF">
      <w:pPr>
        <w:spacing w:before="12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E621A">
        <w:rPr>
          <w:rFonts w:ascii="Arial" w:hAnsi="Arial" w:cs="Arial"/>
          <w:b/>
          <w:bCs/>
          <w:sz w:val="18"/>
          <w:szCs w:val="18"/>
        </w:rPr>
        <w:lastRenderedPageBreak/>
        <w:t>INFORMACJE DODATKOWE</w:t>
      </w:r>
    </w:p>
    <w:p w14:paraId="515E3DE8" w14:textId="412FBE9D" w:rsidR="004E2D80" w:rsidRPr="00872786" w:rsidRDefault="004E2D80" w:rsidP="004E2D80">
      <w:pPr>
        <w:numPr>
          <w:ilvl w:val="0"/>
          <w:numId w:val="4"/>
        </w:numPr>
        <w:spacing w:after="0"/>
        <w:ind w:left="357" w:hanging="357"/>
        <w:rPr>
          <w:rFonts w:ascii="Segoe UI" w:hAnsi="Segoe UI" w:cs="Segoe UI"/>
          <w:sz w:val="18"/>
          <w:szCs w:val="18"/>
        </w:rPr>
      </w:pPr>
      <w:r w:rsidRPr="00872786">
        <w:rPr>
          <w:rFonts w:ascii="Segoe UI" w:hAnsi="Segoe UI" w:cs="Segoe UI"/>
          <w:sz w:val="18"/>
          <w:szCs w:val="18"/>
        </w:rPr>
        <w:t>Sprzedaż nieruchomości następuje zgodnie z przepisami Kodeksu cywilnego (Dz. U. z 2022 r. poz. 1360 z późn. zm. ), ustawy z dnia 21 sierpnia 1997 r. o gospodarce nieruchomościami (Dz. U. z 2021 r. poz. 1899 z późn. zm.), ustawy z dnia 24 marca 1920 r. o nabywaniu nieruchomości przez cudzoziemców (Dz. U. z 2017 r. poz. 2278) oraz ustawy z dnia 11 kwietnia 2003 roku o kształtowaniu ustroju rolnego (Dz. U. z 2022 r. poz.461 z późn. zm.)</w:t>
      </w:r>
      <w:r w:rsidR="00A85B9E">
        <w:rPr>
          <w:rFonts w:ascii="Segoe UI" w:hAnsi="Segoe UI" w:cs="Segoe UI"/>
          <w:sz w:val="18"/>
          <w:szCs w:val="18"/>
        </w:rPr>
        <w:t>.</w:t>
      </w:r>
    </w:p>
    <w:p w14:paraId="22C12898" w14:textId="1D8577FC" w:rsidR="00954BB6" w:rsidRPr="002118B2" w:rsidRDefault="00B37BCF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bookmarkStart w:id="1" w:name="_Hlk69118636"/>
      <w:r w:rsidRPr="002118B2">
        <w:rPr>
          <w:rFonts w:ascii="Segoe UI" w:hAnsi="Segoe UI" w:cs="Segoe UI"/>
          <w:sz w:val="18"/>
          <w:szCs w:val="18"/>
        </w:rPr>
        <w:t xml:space="preserve">Warunki przetargu określa rozporządzenie Rady Ministrów z dnia 14 września 2004r w sprawie sposobu i trybu przeprowadzania przetargów oraz rokowań na zbycie nieruchomości oraz </w:t>
      </w:r>
      <w:r w:rsidR="005B2CC6" w:rsidRPr="002118B2">
        <w:rPr>
          <w:rFonts w:ascii="Segoe UI" w:hAnsi="Segoe UI" w:cs="Segoe UI"/>
          <w:sz w:val="18"/>
          <w:szCs w:val="18"/>
        </w:rPr>
        <w:t>r</w:t>
      </w:r>
      <w:r w:rsidR="00F8219D" w:rsidRPr="002118B2">
        <w:rPr>
          <w:rFonts w:ascii="Segoe UI" w:hAnsi="Segoe UI" w:cs="Segoe UI"/>
          <w:sz w:val="18"/>
          <w:szCs w:val="18"/>
        </w:rPr>
        <w:t>egulamin przetargu ustnego nieograni</w:t>
      </w:r>
      <w:r w:rsidR="002819A2" w:rsidRPr="002118B2">
        <w:rPr>
          <w:rFonts w:ascii="Segoe UI" w:hAnsi="Segoe UI" w:cs="Segoe UI"/>
          <w:sz w:val="18"/>
          <w:szCs w:val="18"/>
        </w:rPr>
        <w:t>czonego na sprzedaż</w:t>
      </w:r>
      <w:r w:rsidR="00F8219D" w:rsidRPr="002118B2">
        <w:rPr>
          <w:rFonts w:ascii="Segoe UI" w:hAnsi="Segoe UI" w:cs="Segoe UI"/>
          <w:sz w:val="18"/>
          <w:szCs w:val="18"/>
        </w:rPr>
        <w:t xml:space="preserve"> nieruchomości </w:t>
      </w:r>
      <w:r w:rsidR="00A85B9E">
        <w:rPr>
          <w:rFonts w:ascii="Segoe UI" w:hAnsi="Segoe UI" w:cs="Segoe UI"/>
          <w:sz w:val="18"/>
          <w:szCs w:val="18"/>
        </w:rPr>
        <w:t>stanowiącej</w:t>
      </w:r>
      <w:r w:rsidR="0003513C" w:rsidRPr="002118B2">
        <w:rPr>
          <w:rFonts w:ascii="Segoe UI" w:hAnsi="Segoe UI" w:cs="Segoe UI"/>
          <w:sz w:val="18"/>
          <w:szCs w:val="18"/>
        </w:rPr>
        <w:t xml:space="preserve"> </w:t>
      </w:r>
      <w:r w:rsidR="002819A2" w:rsidRPr="002118B2">
        <w:rPr>
          <w:rFonts w:ascii="Segoe UI" w:hAnsi="Segoe UI" w:cs="Segoe UI"/>
          <w:sz w:val="18"/>
          <w:szCs w:val="18"/>
        </w:rPr>
        <w:t xml:space="preserve"> własnoś</w:t>
      </w:r>
      <w:r w:rsidR="00A85B9E">
        <w:rPr>
          <w:rFonts w:ascii="Segoe UI" w:hAnsi="Segoe UI" w:cs="Segoe UI"/>
          <w:sz w:val="18"/>
          <w:szCs w:val="18"/>
        </w:rPr>
        <w:t>ć</w:t>
      </w:r>
      <w:r w:rsidR="002819A2" w:rsidRPr="002118B2">
        <w:rPr>
          <w:rFonts w:ascii="Segoe UI" w:hAnsi="Segoe UI" w:cs="Segoe UI"/>
          <w:sz w:val="18"/>
          <w:szCs w:val="18"/>
        </w:rPr>
        <w:t xml:space="preserve"> </w:t>
      </w:r>
      <w:r w:rsidR="00495878">
        <w:rPr>
          <w:rFonts w:ascii="Segoe UI" w:hAnsi="Segoe UI" w:cs="Segoe UI"/>
          <w:sz w:val="18"/>
          <w:szCs w:val="18"/>
        </w:rPr>
        <w:t>Skarbu Państwa</w:t>
      </w:r>
      <w:r w:rsidR="002819A2" w:rsidRPr="002118B2">
        <w:rPr>
          <w:rFonts w:ascii="Segoe UI" w:hAnsi="Segoe UI" w:cs="Segoe UI"/>
          <w:sz w:val="18"/>
          <w:szCs w:val="18"/>
        </w:rPr>
        <w:t xml:space="preserve"> </w:t>
      </w:r>
      <w:r w:rsidR="00FF4794" w:rsidRPr="002118B2">
        <w:rPr>
          <w:rFonts w:ascii="Segoe UI" w:hAnsi="Segoe UI" w:cs="Segoe UI"/>
          <w:sz w:val="18"/>
          <w:szCs w:val="18"/>
        </w:rPr>
        <w:t xml:space="preserve">oznaczonej ewidencyjnie działką ewidencyjną nr </w:t>
      </w:r>
      <w:r w:rsidR="00495878">
        <w:rPr>
          <w:rFonts w:ascii="Segoe UI" w:hAnsi="Segoe UI" w:cs="Segoe UI"/>
          <w:sz w:val="18"/>
          <w:szCs w:val="18"/>
        </w:rPr>
        <w:t xml:space="preserve">291 </w:t>
      </w:r>
      <w:r w:rsidR="00964BC2">
        <w:rPr>
          <w:rFonts w:ascii="Segoe UI" w:hAnsi="Segoe UI" w:cs="Segoe UI"/>
          <w:sz w:val="18"/>
          <w:szCs w:val="18"/>
        </w:rPr>
        <w:t>o powierzchni 0,</w:t>
      </w:r>
      <w:r w:rsidR="00495878">
        <w:rPr>
          <w:rFonts w:ascii="Segoe UI" w:hAnsi="Segoe UI" w:cs="Segoe UI"/>
          <w:sz w:val="18"/>
          <w:szCs w:val="18"/>
        </w:rPr>
        <w:t>3700</w:t>
      </w:r>
      <w:r w:rsidR="00964BC2">
        <w:rPr>
          <w:rFonts w:ascii="Segoe UI" w:hAnsi="Segoe UI" w:cs="Segoe UI"/>
          <w:sz w:val="18"/>
          <w:szCs w:val="18"/>
        </w:rPr>
        <w:t xml:space="preserve"> ha,</w:t>
      </w:r>
      <w:r w:rsidR="00FF4794" w:rsidRPr="002118B2">
        <w:rPr>
          <w:rFonts w:ascii="Segoe UI" w:hAnsi="Segoe UI" w:cs="Segoe UI"/>
          <w:sz w:val="18"/>
          <w:szCs w:val="18"/>
        </w:rPr>
        <w:t xml:space="preserve"> </w:t>
      </w:r>
      <w:r w:rsidR="00A85B9E">
        <w:rPr>
          <w:rFonts w:ascii="Segoe UI" w:hAnsi="Segoe UI" w:cs="Segoe UI"/>
          <w:sz w:val="18"/>
          <w:szCs w:val="18"/>
        </w:rPr>
        <w:t xml:space="preserve">położonej w obrębie ewidencyjnym </w:t>
      </w:r>
      <w:r w:rsidR="00FF4794" w:rsidRPr="002118B2">
        <w:rPr>
          <w:rFonts w:ascii="Segoe UI" w:hAnsi="Segoe UI" w:cs="Segoe UI"/>
          <w:sz w:val="18"/>
          <w:szCs w:val="18"/>
        </w:rPr>
        <w:t xml:space="preserve"> </w:t>
      </w:r>
      <w:r w:rsidR="00495878">
        <w:rPr>
          <w:rFonts w:ascii="Segoe UI" w:hAnsi="Segoe UI" w:cs="Segoe UI"/>
          <w:sz w:val="18"/>
          <w:szCs w:val="18"/>
        </w:rPr>
        <w:t>Dargiń</w:t>
      </w:r>
      <w:r w:rsidR="00FF4794" w:rsidRPr="002118B2">
        <w:rPr>
          <w:rFonts w:ascii="Segoe UI" w:hAnsi="Segoe UI" w:cs="Segoe UI"/>
          <w:sz w:val="18"/>
          <w:szCs w:val="18"/>
        </w:rPr>
        <w:t xml:space="preserve"> gmina </w:t>
      </w:r>
      <w:r w:rsidR="00495878">
        <w:rPr>
          <w:rFonts w:ascii="Segoe UI" w:hAnsi="Segoe UI" w:cs="Segoe UI"/>
          <w:sz w:val="18"/>
          <w:szCs w:val="18"/>
        </w:rPr>
        <w:t>Bobolice</w:t>
      </w:r>
      <w:r w:rsidR="00FF4794" w:rsidRPr="002118B2">
        <w:rPr>
          <w:rFonts w:ascii="Segoe UI" w:hAnsi="Segoe UI" w:cs="Segoe UI"/>
          <w:sz w:val="18"/>
          <w:szCs w:val="18"/>
        </w:rPr>
        <w:t>.</w:t>
      </w:r>
    </w:p>
    <w:p w14:paraId="0722AEB8" w14:textId="77777777" w:rsidR="002118B2" w:rsidRPr="002118B2" w:rsidRDefault="004339B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 xml:space="preserve">Przetarg jest ważny </w:t>
      </w:r>
      <w:r w:rsidRPr="002118B2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bez względu na liczbę uczestników przetargu, jeżeli przynajmniej jeden uczestnik zaoferował co najmniej jedno postąpienie ceny wywoławczej.</w:t>
      </w:r>
      <w:r w:rsidR="002118B2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</w:p>
    <w:p w14:paraId="297C4FA4" w14:textId="7754B14C" w:rsidR="00954BB6" w:rsidRPr="002118B2" w:rsidRDefault="00A8113D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Cena uzyskana w przetargu stanowi cenę nabycia nieruchomości.</w:t>
      </w:r>
    </w:p>
    <w:p w14:paraId="08263DA6" w14:textId="77777777" w:rsidR="00954BB6" w:rsidRPr="002118B2" w:rsidRDefault="00F7102C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 xml:space="preserve">Cena </w:t>
      </w:r>
      <w:r w:rsidR="00852F08" w:rsidRPr="002118B2">
        <w:rPr>
          <w:rFonts w:ascii="Segoe UI" w:hAnsi="Segoe UI" w:cs="Segoe UI"/>
          <w:sz w:val="18"/>
          <w:szCs w:val="18"/>
        </w:rPr>
        <w:t>nieruchomości</w:t>
      </w:r>
      <w:r w:rsidR="00075F06" w:rsidRPr="002118B2">
        <w:rPr>
          <w:rFonts w:ascii="Segoe UI" w:hAnsi="Segoe UI" w:cs="Segoe UI"/>
          <w:sz w:val="18"/>
          <w:szCs w:val="18"/>
        </w:rPr>
        <w:t xml:space="preserve"> </w:t>
      </w:r>
      <w:r w:rsidR="00852F08" w:rsidRPr="002118B2">
        <w:rPr>
          <w:rFonts w:ascii="Segoe UI" w:hAnsi="Segoe UI" w:cs="Segoe UI"/>
          <w:sz w:val="18"/>
          <w:szCs w:val="18"/>
        </w:rPr>
        <w:t xml:space="preserve">osiągnięta w przetargu płatna jest jednorazowo </w:t>
      </w:r>
      <w:r w:rsidR="00120D06" w:rsidRPr="002118B2">
        <w:rPr>
          <w:rFonts w:ascii="Segoe UI" w:hAnsi="Segoe UI" w:cs="Segoe UI"/>
          <w:sz w:val="18"/>
          <w:szCs w:val="18"/>
        </w:rPr>
        <w:t xml:space="preserve">na </w:t>
      </w:r>
      <w:r w:rsidR="009A770D" w:rsidRPr="002118B2">
        <w:rPr>
          <w:rFonts w:ascii="Segoe UI" w:hAnsi="Segoe UI" w:cs="Segoe UI"/>
          <w:sz w:val="18"/>
          <w:szCs w:val="18"/>
        </w:rPr>
        <w:t xml:space="preserve">3 dni </w:t>
      </w:r>
      <w:r w:rsidR="00120D06" w:rsidRPr="002118B2">
        <w:rPr>
          <w:rFonts w:ascii="Segoe UI" w:hAnsi="Segoe UI" w:cs="Segoe UI"/>
          <w:sz w:val="18"/>
          <w:szCs w:val="18"/>
        </w:rPr>
        <w:t xml:space="preserve">przed </w:t>
      </w:r>
      <w:r w:rsidR="00852F08" w:rsidRPr="002118B2">
        <w:rPr>
          <w:rFonts w:ascii="Segoe UI" w:hAnsi="Segoe UI" w:cs="Segoe UI"/>
          <w:sz w:val="18"/>
          <w:szCs w:val="18"/>
        </w:rPr>
        <w:t>zawarciem umowy w formie aktu notarialnego.</w:t>
      </w:r>
    </w:p>
    <w:p w14:paraId="52075A9E" w14:textId="77777777" w:rsidR="00954BB6" w:rsidRPr="002118B2" w:rsidRDefault="00852F08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Opłaty notarialne i sądowe związane z zawarciem umowy w formie aktu notarialnego oraz wpisami w księdze wieczystej w całości ponosi nabywca nieruchomości.</w:t>
      </w:r>
    </w:p>
    <w:p w14:paraId="71AEB804" w14:textId="47CF96BB" w:rsidR="00954BB6" w:rsidRPr="002118B2" w:rsidRDefault="005B2CC6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Opłaty związane ze wskazanie</w:t>
      </w:r>
      <w:r w:rsidR="00E1079E" w:rsidRPr="002118B2">
        <w:rPr>
          <w:rFonts w:ascii="Segoe UI" w:hAnsi="Segoe UI" w:cs="Segoe UI"/>
          <w:sz w:val="18"/>
          <w:szCs w:val="18"/>
        </w:rPr>
        <w:t>m</w:t>
      </w:r>
      <w:r w:rsidRPr="002118B2">
        <w:rPr>
          <w:rFonts w:ascii="Segoe UI" w:hAnsi="Segoe UI" w:cs="Segoe UI"/>
          <w:sz w:val="18"/>
          <w:szCs w:val="18"/>
        </w:rPr>
        <w:t xml:space="preserve"> granic nieruchomości </w:t>
      </w:r>
      <w:r w:rsidR="004E2D80">
        <w:rPr>
          <w:rFonts w:ascii="Segoe UI" w:hAnsi="Segoe UI" w:cs="Segoe UI"/>
          <w:sz w:val="18"/>
          <w:szCs w:val="18"/>
        </w:rPr>
        <w:t xml:space="preserve">w całości </w:t>
      </w:r>
      <w:r w:rsidRPr="002118B2">
        <w:rPr>
          <w:rFonts w:ascii="Segoe UI" w:hAnsi="Segoe UI" w:cs="Segoe UI"/>
          <w:sz w:val="18"/>
          <w:szCs w:val="18"/>
        </w:rPr>
        <w:t>ponosi nabywca nieruchomości.</w:t>
      </w:r>
    </w:p>
    <w:p w14:paraId="427872ED" w14:textId="07DB460E" w:rsidR="00954BB6" w:rsidRPr="00257F9E" w:rsidRDefault="00852F08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O wysokości postąpienia decydują uczestnicy przetargu z tym, że postąpienie nie może wynosić mniej niż 1% ceny wywoławczej, z zaokrągleniem w górę do pełnych dziesiątek złotych.</w:t>
      </w:r>
    </w:p>
    <w:p w14:paraId="021B3B8A" w14:textId="4F6ED9C6" w:rsidR="00257F9E" w:rsidRPr="00257F9E" w:rsidRDefault="00257F9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 xml:space="preserve">Po ustaniu zgłaszania postąpień przewodniczący komisji przetargowej wywołuje trzykrotnie ostatnią, najwyższą cenę i zamyka przetarg, a następnie ogłasza imię </w:t>
      </w:r>
      <w:r w:rsidRPr="002118B2">
        <w:rPr>
          <w:rFonts w:ascii="Segoe UI" w:hAnsi="Segoe UI" w:cs="Segoe UI"/>
          <w:sz w:val="18"/>
          <w:szCs w:val="18"/>
        </w:rPr>
        <w:br/>
        <w:t>i nazwisko albo nazwę lub firmę osoby, która przetarg wygrała.</w:t>
      </w:r>
    </w:p>
    <w:p w14:paraId="6AA55346" w14:textId="6AC1FD0C" w:rsidR="00257F9E" w:rsidRPr="00257F9E" w:rsidRDefault="00257F9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Po zamknięciu licytacji sporz</w:t>
      </w:r>
      <w:r>
        <w:rPr>
          <w:rFonts w:ascii="Segoe UI" w:hAnsi="Segoe UI" w:cs="Segoe UI"/>
          <w:sz w:val="18"/>
          <w:szCs w:val="18"/>
        </w:rPr>
        <w:t xml:space="preserve">ądzony zostanie </w:t>
      </w:r>
      <w:r w:rsidRPr="002118B2">
        <w:rPr>
          <w:rFonts w:ascii="Segoe UI" w:hAnsi="Segoe UI" w:cs="Segoe UI"/>
          <w:sz w:val="18"/>
          <w:szCs w:val="18"/>
        </w:rPr>
        <w:t xml:space="preserve"> protokół z przetargu, który będzie stanowił podstawę do zawarcia umowy w formie aktu notarialnego.</w:t>
      </w:r>
      <w:r w:rsidRPr="002118B2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</w:p>
    <w:p w14:paraId="2C12FF56" w14:textId="420065A5" w:rsidR="001C39E6" w:rsidRDefault="001C39E6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eastAsiaTheme="minorHAnsi" w:hAnsi="Segoe UI" w:cs="Segoe UI"/>
          <w:sz w:val="18"/>
          <w:szCs w:val="18"/>
        </w:rPr>
        <w:t xml:space="preserve">Cudzoziemcy (w rozumieniu ustawy z dnia 24 marca 1920 r. o nabywaniu nieruchomości przez cudzoziemców Dz. U. z 2017 r. poz. 2278) </w:t>
      </w:r>
      <w:r w:rsidR="00A45D08">
        <w:rPr>
          <w:rFonts w:ascii="Segoe UI" w:eastAsiaTheme="minorHAnsi" w:hAnsi="Segoe UI" w:cs="Segoe UI"/>
          <w:sz w:val="18"/>
          <w:szCs w:val="18"/>
        </w:rPr>
        <w:t xml:space="preserve">ustaleni w przetargu jako nabywcy nieruchomości </w:t>
      </w:r>
      <w:r w:rsidRPr="002118B2">
        <w:rPr>
          <w:rFonts w:ascii="Segoe UI" w:eastAsiaTheme="minorHAnsi" w:hAnsi="Segoe UI" w:cs="Segoe UI"/>
          <w:sz w:val="18"/>
          <w:szCs w:val="18"/>
        </w:rPr>
        <w:t xml:space="preserve"> zobowiązani są przed zawarciem umowy notarialnej uzyskać zgodę ministra właściwego do spraw wewnętrznych na nabycie nieruchomości- w przypadku, gdy zgoda ta jest wymagana.</w:t>
      </w:r>
    </w:p>
    <w:p w14:paraId="6A5191F6" w14:textId="40BA8100" w:rsidR="00257F9E" w:rsidRPr="00257F9E" w:rsidRDefault="00257F9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hAnsi="Segoe UI" w:cs="Segoe UI"/>
          <w:sz w:val="18"/>
          <w:szCs w:val="18"/>
        </w:rPr>
      </w:pPr>
      <w:r w:rsidRPr="00257F9E">
        <w:rPr>
          <w:rFonts w:ascii="Segoe UI" w:hAnsi="Segoe UI" w:cs="Segoe UI"/>
          <w:sz w:val="18"/>
          <w:szCs w:val="18"/>
        </w:rPr>
        <w:t xml:space="preserve">Stosownie do art. 41 ust. 1 ustawy z dnia 21 sierpnia 1997 r. o gospodarce nieruchomościami osoba ustalona w przetargu jako </w:t>
      </w:r>
      <w:r w:rsidR="00964BC2">
        <w:rPr>
          <w:rFonts w:ascii="Segoe UI" w:hAnsi="Segoe UI" w:cs="Segoe UI"/>
          <w:sz w:val="18"/>
          <w:szCs w:val="18"/>
        </w:rPr>
        <w:t>n</w:t>
      </w:r>
      <w:r w:rsidRPr="00257F9E">
        <w:rPr>
          <w:rFonts w:ascii="Segoe UI" w:hAnsi="Segoe UI" w:cs="Segoe UI"/>
          <w:sz w:val="18"/>
          <w:szCs w:val="18"/>
        </w:rPr>
        <w:t>abywca nieruchomości zostanie zawiadomiona, o miejscu i terminie zawarcia umowy sprzedaży w formie aktu notarialnego, w terminie 21 dni od dnia rozstrzygnięcia przetargu.</w:t>
      </w:r>
    </w:p>
    <w:p w14:paraId="15FC9116" w14:textId="13990512" w:rsidR="00954BB6" w:rsidRPr="001C39E6" w:rsidRDefault="001C39E6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Nieruchomość jest wolna od obciążeń i brak jest informacji o zobowiązaniach, których przedmiotem jest przedmiotowa nieruchomość.</w:t>
      </w:r>
    </w:p>
    <w:p w14:paraId="0F87451D" w14:textId="759687E3" w:rsidR="00954BB6" w:rsidRPr="00257F9E" w:rsidRDefault="002118B2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>
        <w:rPr>
          <w:rFonts w:ascii="Segoe UI" w:eastAsiaTheme="minorHAnsi" w:hAnsi="Segoe UI" w:cs="Segoe UI"/>
          <w:sz w:val="18"/>
          <w:szCs w:val="18"/>
        </w:rPr>
        <w:t>Termin do złożenia wniosku przez osoby, którym przysługuje pierwszeństwo w nabyciu na podstawie art.34 ust.1 pkt 1 i 2 ustawy z dnia 21 sierpnia 1997 r. o gospodarce nieruchomościami (Dz.U. z 2021 r.poz.1899 z późn.zm.)</w:t>
      </w:r>
      <w:r w:rsidR="004D2B43">
        <w:rPr>
          <w:rFonts w:ascii="Segoe UI" w:eastAsiaTheme="minorHAnsi" w:hAnsi="Segoe UI" w:cs="Segoe UI"/>
          <w:sz w:val="18"/>
          <w:szCs w:val="18"/>
        </w:rPr>
        <w:t xml:space="preserve"> upłynął dla nieruchomości opisanej w powyższej tabeli w dniu </w:t>
      </w:r>
      <w:r w:rsidR="00A85B9E">
        <w:rPr>
          <w:rFonts w:ascii="Segoe UI" w:eastAsiaTheme="minorHAnsi" w:hAnsi="Segoe UI" w:cs="Segoe UI"/>
          <w:sz w:val="18"/>
          <w:szCs w:val="18"/>
        </w:rPr>
        <w:t>19</w:t>
      </w:r>
      <w:r w:rsidR="004D2B43">
        <w:rPr>
          <w:rFonts w:ascii="Segoe UI" w:eastAsiaTheme="minorHAnsi" w:hAnsi="Segoe UI" w:cs="Segoe UI"/>
          <w:sz w:val="18"/>
          <w:szCs w:val="18"/>
        </w:rPr>
        <w:t>.</w:t>
      </w:r>
      <w:r w:rsidR="00A85B9E">
        <w:rPr>
          <w:rFonts w:ascii="Segoe UI" w:eastAsiaTheme="minorHAnsi" w:hAnsi="Segoe UI" w:cs="Segoe UI"/>
          <w:sz w:val="18"/>
          <w:szCs w:val="18"/>
        </w:rPr>
        <w:t>10</w:t>
      </w:r>
      <w:r w:rsidR="004D2B43">
        <w:rPr>
          <w:rFonts w:ascii="Segoe UI" w:eastAsiaTheme="minorHAnsi" w:hAnsi="Segoe UI" w:cs="Segoe UI"/>
          <w:sz w:val="18"/>
          <w:szCs w:val="18"/>
        </w:rPr>
        <w:t>.2022 r.</w:t>
      </w:r>
      <w:bookmarkStart w:id="2" w:name="_Hlk114813220"/>
    </w:p>
    <w:bookmarkEnd w:id="2"/>
    <w:p w14:paraId="5FDFE138" w14:textId="6503A710" w:rsidR="00D010CF" w:rsidRPr="002118B2" w:rsidRDefault="00D010CF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Informacje na temat przetargu można uzyskać w Staros</w:t>
      </w:r>
      <w:r w:rsidR="005D3561" w:rsidRPr="002118B2">
        <w:rPr>
          <w:rFonts w:ascii="Segoe UI" w:hAnsi="Segoe UI" w:cs="Segoe UI"/>
          <w:sz w:val="18"/>
          <w:szCs w:val="18"/>
        </w:rPr>
        <w:t xml:space="preserve">twie Powiatowym w Koszalinie,  </w:t>
      </w:r>
      <w:r w:rsidRPr="002118B2">
        <w:rPr>
          <w:rFonts w:ascii="Segoe UI" w:hAnsi="Segoe UI" w:cs="Segoe UI"/>
          <w:sz w:val="18"/>
          <w:szCs w:val="18"/>
        </w:rPr>
        <w:t>ul. Racławicka 13, pok. 3</w:t>
      </w:r>
      <w:r w:rsidR="004512F0" w:rsidRPr="002118B2">
        <w:rPr>
          <w:rFonts w:ascii="Segoe UI" w:hAnsi="Segoe UI" w:cs="Segoe UI"/>
          <w:sz w:val="18"/>
          <w:szCs w:val="18"/>
        </w:rPr>
        <w:t>2</w:t>
      </w:r>
      <w:r w:rsidR="00075F06" w:rsidRPr="002118B2">
        <w:rPr>
          <w:rFonts w:ascii="Segoe UI" w:hAnsi="Segoe UI" w:cs="Segoe UI"/>
          <w:sz w:val="18"/>
          <w:szCs w:val="18"/>
        </w:rPr>
        <w:t>5</w:t>
      </w:r>
      <w:r w:rsidRPr="002118B2">
        <w:rPr>
          <w:rFonts w:ascii="Segoe UI" w:hAnsi="Segoe UI" w:cs="Segoe UI"/>
          <w:sz w:val="18"/>
          <w:szCs w:val="18"/>
        </w:rPr>
        <w:t xml:space="preserve">, </w:t>
      </w:r>
      <w:r w:rsidR="009851BE" w:rsidRPr="002118B2">
        <w:rPr>
          <w:rFonts w:ascii="Segoe UI" w:hAnsi="Segoe UI" w:cs="Segoe UI"/>
          <w:sz w:val="18"/>
          <w:szCs w:val="18"/>
        </w:rPr>
        <w:t>tel.</w:t>
      </w:r>
      <w:r w:rsidRPr="002118B2">
        <w:rPr>
          <w:rFonts w:ascii="Segoe UI" w:hAnsi="Segoe UI" w:cs="Segoe UI"/>
          <w:sz w:val="18"/>
          <w:szCs w:val="18"/>
        </w:rPr>
        <w:t xml:space="preserve"> 0-94 7140 170</w:t>
      </w:r>
      <w:r w:rsidR="00E23539" w:rsidRPr="002118B2">
        <w:rPr>
          <w:rFonts w:ascii="Segoe UI" w:hAnsi="Segoe UI" w:cs="Segoe UI"/>
          <w:sz w:val="18"/>
          <w:szCs w:val="18"/>
        </w:rPr>
        <w:t xml:space="preserve"> oraz</w:t>
      </w:r>
      <w:r w:rsidRPr="002118B2">
        <w:rPr>
          <w:rFonts w:ascii="Segoe UI" w:hAnsi="Segoe UI" w:cs="Segoe UI"/>
          <w:sz w:val="18"/>
          <w:szCs w:val="18"/>
        </w:rPr>
        <w:t xml:space="preserve"> </w:t>
      </w:r>
      <w:r w:rsidR="00E23539" w:rsidRPr="002118B2">
        <w:rPr>
          <w:rFonts w:ascii="Segoe UI" w:hAnsi="Segoe UI" w:cs="Segoe UI"/>
          <w:sz w:val="18"/>
          <w:szCs w:val="18"/>
        </w:rPr>
        <w:t>w Biuletynie Informacji Publicznej Starostwa Powiatoweg</w:t>
      </w:r>
      <w:r w:rsidR="00B37BCF" w:rsidRPr="002118B2">
        <w:rPr>
          <w:rFonts w:ascii="Segoe UI" w:hAnsi="Segoe UI" w:cs="Segoe UI"/>
          <w:sz w:val="18"/>
          <w:szCs w:val="18"/>
        </w:rPr>
        <w:t>o w Koszalinie.</w:t>
      </w:r>
    </w:p>
    <w:p w14:paraId="5812AFAD" w14:textId="77777777" w:rsidR="002118B2" w:rsidRDefault="002118B2" w:rsidP="002118B2">
      <w:pPr>
        <w:rPr>
          <w:rFonts w:cs="Calibri"/>
          <w:sz w:val="20"/>
          <w:szCs w:val="20"/>
        </w:rPr>
      </w:pPr>
    </w:p>
    <w:p w14:paraId="6DDA5E43" w14:textId="67F0D23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CBE198C" w14:textId="695265E2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91B7DEC" w14:textId="23CD4915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57981C6" w14:textId="09374AB9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293A5341" w14:textId="09359964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84A4613" w14:textId="7B3CD711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813AA26" w14:textId="344DE000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2A971C8B" w14:textId="06F7D586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CC72DF3" w14:textId="2D4A161A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0E3EABC1" w14:textId="0CB1A695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65059F4" w14:textId="1AAB2B64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3AC5AA5" w14:textId="1AFF35BD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4BBD5320" w14:textId="05FE17B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7FE1124F" w14:textId="0FBCA3C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52E45CBD" w14:textId="33E9B45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231182B" w14:textId="77777777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bookmarkEnd w:id="1"/>
    <w:p w14:paraId="35DE1021" w14:textId="231DA293" w:rsidR="003D2E59" w:rsidRPr="00C87E71" w:rsidRDefault="00D010CF" w:rsidP="00D010CF">
      <w:pPr>
        <w:pStyle w:val="Tekstpodstawowy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87E71">
        <w:rPr>
          <w:rFonts w:ascii="Arial" w:hAnsi="Arial" w:cs="Arial"/>
          <w:b/>
          <w:sz w:val="18"/>
          <w:szCs w:val="18"/>
        </w:rPr>
        <w:t>Zastrzega się prawo do odwołania przetargu w przypadku zais</w:t>
      </w:r>
      <w:r w:rsidR="009851BE" w:rsidRPr="00C87E71">
        <w:rPr>
          <w:rFonts w:ascii="Arial" w:hAnsi="Arial" w:cs="Arial"/>
          <w:b/>
          <w:sz w:val="18"/>
          <w:szCs w:val="18"/>
        </w:rPr>
        <w:t>tnienia uzasadnionych przyczyn.</w:t>
      </w:r>
    </w:p>
    <w:p w14:paraId="1854B4A3" w14:textId="75F266CB" w:rsidR="00D010CF" w:rsidRPr="00C87E71" w:rsidRDefault="00D010CF" w:rsidP="00D010CF">
      <w:pPr>
        <w:jc w:val="both"/>
        <w:rPr>
          <w:rFonts w:asciiTheme="minorHAnsi" w:hAnsiTheme="minorHAnsi"/>
          <w:bCs/>
          <w:sz w:val="14"/>
          <w:szCs w:val="14"/>
        </w:rPr>
      </w:pPr>
      <w:bookmarkStart w:id="3" w:name="_Hlk69118753"/>
      <w:r w:rsidRPr="00C87E71">
        <w:rPr>
          <w:rFonts w:asciiTheme="minorHAnsi" w:hAnsiTheme="minorHAnsi"/>
          <w:bCs/>
          <w:sz w:val="14"/>
          <w:szCs w:val="14"/>
        </w:rPr>
        <w:t>Ogłoszenie</w:t>
      </w:r>
      <w:r w:rsidR="00455C94" w:rsidRPr="00C87E71">
        <w:rPr>
          <w:rFonts w:asciiTheme="minorHAnsi" w:hAnsiTheme="minorHAnsi"/>
          <w:bCs/>
          <w:sz w:val="14"/>
          <w:szCs w:val="14"/>
        </w:rPr>
        <w:t xml:space="preserve"> o</w:t>
      </w:r>
      <w:r w:rsidRPr="00C87E71">
        <w:rPr>
          <w:rFonts w:asciiTheme="minorHAnsi" w:hAnsiTheme="minorHAnsi"/>
          <w:bCs/>
          <w:sz w:val="14"/>
          <w:szCs w:val="14"/>
        </w:rPr>
        <w:t xml:space="preserve"> przetargu</w:t>
      </w:r>
      <w:r w:rsidRPr="00C87E71">
        <w:rPr>
          <w:rFonts w:asciiTheme="minorHAnsi" w:hAnsiTheme="minorHAnsi"/>
          <w:sz w:val="14"/>
          <w:szCs w:val="14"/>
        </w:rPr>
        <w:t xml:space="preserve"> </w:t>
      </w:r>
      <w:r w:rsidRPr="00C87E71">
        <w:rPr>
          <w:rFonts w:asciiTheme="minorHAnsi" w:hAnsiTheme="minorHAnsi"/>
          <w:bCs/>
          <w:sz w:val="14"/>
          <w:szCs w:val="14"/>
        </w:rPr>
        <w:t>wywiesza się na tablicy ogłoszeń Starostwa Powiatowego w Koszalinie</w:t>
      </w:r>
      <w:r w:rsidRPr="00C87E71">
        <w:rPr>
          <w:rFonts w:asciiTheme="minorHAnsi" w:hAnsiTheme="minorHAnsi"/>
          <w:sz w:val="14"/>
          <w:szCs w:val="14"/>
        </w:rPr>
        <w:t xml:space="preserve"> </w:t>
      </w:r>
      <w:r w:rsidR="00455C94" w:rsidRPr="00C87E71">
        <w:rPr>
          <w:rFonts w:asciiTheme="minorHAnsi" w:hAnsiTheme="minorHAnsi"/>
          <w:bCs/>
          <w:sz w:val="14"/>
          <w:szCs w:val="14"/>
        </w:rPr>
        <w:t>oraz umieszcza na stronie Biuletynu Informacji Publicznej</w:t>
      </w:r>
      <w:r w:rsidR="001324CB" w:rsidRPr="00C87E71">
        <w:rPr>
          <w:rFonts w:asciiTheme="minorHAnsi" w:hAnsiTheme="minorHAnsi"/>
          <w:bCs/>
          <w:sz w:val="14"/>
          <w:szCs w:val="14"/>
        </w:rPr>
        <w:t xml:space="preserve"> Starostwa Powiatowego w Koszalinie</w:t>
      </w:r>
      <w:r w:rsidR="00B37BCF" w:rsidRPr="00C87E71">
        <w:rPr>
          <w:rFonts w:asciiTheme="minorHAnsi" w:hAnsiTheme="minorHAnsi"/>
          <w:bCs/>
          <w:sz w:val="14"/>
          <w:szCs w:val="14"/>
        </w:rPr>
        <w:t xml:space="preserve"> na okres 30 dni </w:t>
      </w:r>
      <w:r w:rsidR="007C614A">
        <w:rPr>
          <w:rFonts w:asciiTheme="minorHAnsi" w:hAnsiTheme="minorHAnsi"/>
          <w:bCs/>
          <w:sz w:val="14"/>
          <w:szCs w:val="14"/>
        </w:rPr>
        <w:t>o</w:t>
      </w:r>
      <w:r w:rsidR="001A72E6">
        <w:rPr>
          <w:rFonts w:asciiTheme="minorHAnsi" w:hAnsiTheme="minorHAnsi"/>
          <w:bCs/>
          <w:sz w:val="14"/>
          <w:szCs w:val="14"/>
        </w:rPr>
        <w:t>d 24.10.2022 r. do 22.11.2022 r.</w:t>
      </w:r>
    </w:p>
    <w:bookmarkEnd w:id="3"/>
    <w:p w14:paraId="04A294CE" w14:textId="77777777" w:rsidR="00D010CF" w:rsidRPr="00C87E71" w:rsidRDefault="00D010CF" w:rsidP="00F32404">
      <w:pPr>
        <w:spacing w:before="120" w:after="0" w:line="240" w:lineRule="auto"/>
        <w:jc w:val="both"/>
        <w:rPr>
          <w:rFonts w:cs="Arial"/>
        </w:rPr>
      </w:pPr>
    </w:p>
    <w:p w14:paraId="6C33502A" w14:textId="77777777" w:rsidR="00F32404" w:rsidRPr="00C87E71" w:rsidRDefault="00F32404" w:rsidP="007F1CC7">
      <w:pPr>
        <w:keepLines/>
        <w:spacing w:before="120" w:after="1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07975758" w14:textId="77777777" w:rsidR="00431226" w:rsidRPr="00C87E71" w:rsidRDefault="00431226" w:rsidP="00431226">
      <w:pPr>
        <w:pStyle w:val="Bezodstpw"/>
        <w:rPr>
          <w:rFonts w:ascii="Arial" w:hAnsi="Arial" w:cs="Arial"/>
          <w:sz w:val="24"/>
          <w:szCs w:val="24"/>
        </w:rPr>
      </w:pPr>
    </w:p>
    <w:p w14:paraId="53FE76A7" w14:textId="77777777" w:rsidR="00431226" w:rsidRPr="00C87E71" w:rsidRDefault="00431226" w:rsidP="007F1CC7">
      <w:pPr>
        <w:jc w:val="both"/>
        <w:rPr>
          <w:rFonts w:ascii="Arial" w:hAnsi="Arial" w:cs="Arial"/>
          <w:sz w:val="24"/>
          <w:szCs w:val="24"/>
        </w:rPr>
      </w:pPr>
    </w:p>
    <w:p w14:paraId="641ABA89" w14:textId="77777777" w:rsidR="00F32404" w:rsidRPr="00C87E71" w:rsidRDefault="00F32404" w:rsidP="00F32404">
      <w:pPr>
        <w:rPr>
          <w:szCs w:val="26"/>
        </w:rPr>
      </w:pPr>
    </w:p>
    <w:p w14:paraId="7072F9C0" w14:textId="77777777" w:rsidR="00F32404" w:rsidRPr="001C65A4" w:rsidRDefault="00F32404" w:rsidP="00F32404">
      <w:pPr>
        <w:rPr>
          <w:rFonts w:ascii="Segoe UI" w:hAnsi="Segoe UI" w:cs="Segoe UI"/>
          <w:sz w:val="14"/>
          <w:szCs w:val="14"/>
        </w:rPr>
      </w:pPr>
    </w:p>
    <w:p w14:paraId="4F2D9024" w14:textId="77777777" w:rsidR="001C65A4" w:rsidRPr="001C65A4" w:rsidRDefault="001C65A4" w:rsidP="001C65A4">
      <w:pPr>
        <w:shd w:val="clear" w:color="auto" w:fill="FFFFFF"/>
        <w:spacing w:before="150"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Zgodnie 13 ust. 1 i ust. 2 rozporządzenia Parlamentu Europejskiego i Rady (UE) 2016/679 z dnia 27 kwietnia 2016 r. w sprawie ochrony osób fizycznych w związku z przetwarzaniem danych osobowych i w sprawie swobodnego przepływu takich danych oraz uchylenia dyrektywy 95/46/WE (RODO) informuję, że z dniem 25 maja 2018 r.:</w:t>
      </w:r>
    </w:p>
    <w:p w14:paraId="21FFA21A" w14:textId="7F49D2B3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1.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Administratorem Pani/Pana danych osobowych jest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Starostwo Powiatowe z siedzibą w Koszalinie przy ulicy Racławickiej 13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,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75-620 Koszalin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reprezentowane przez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Starostę Koszalińskiego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 (zwane dalej Starostwem); </w:t>
      </w:r>
      <w:r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br/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tel. 94 714 01 89; fax – 94 714 01 31, e-mail: </w:t>
      </w:r>
      <w:hyperlink r:id="rId6" w:history="1">
        <w:r w:rsidRPr="001C65A4">
          <w:rPr>
            <w:rFonts w:ascii="Segoe UI" w:eastAsia="Times New Roman" w:hAnsi="Segoe UI" w:cs="Segoe UI"/>
            <w:color w:val="0000FF"/>
            <w:sz w:val="14"/>
            <w:szCs w:val="14"/>
            <w:u w:val="single"/>
            <w:lang w:eastAsia="pl-PL"/>
          </w:rPr>
          <w:t>poczta@powiat.koszalin.pl</w:t>
        </w:r>
      </w:hyperlink>
    </w:p>
    <w:p w14:paraId="66FA7DEF" w14:textId="38F11672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2.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Dane kontaktowe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Administratora Bezpieczeństwa Informacji (ABI)/Inspektora Ochrony Danych (IOD) w Starostwie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–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Marzena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Pawłowska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, pok. 408, IV piętro, tel. 94 714 01 95, </w:t>
      </w:r>
      <w:r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br/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e-mail: </w:t>
      </w:r>
      <w:hyperlink r:id="rId7" w:history="1">
        <w:r w:rsidRPr="001C65A4">
          <w:rPr>
            <w:rFonts w:ascii="Segoe UI" w:eastAsia="Times New Roman" w:hAnsi="Segoe UI" w:cs="Segoe UI"/>
            <w:color w:val="0000FF"/>
            <w:sz w:val="14"/>
            <w:szCs w:val="14"/>
            <w:u w:val="single"/>
            <w:lang w:eastAsia="pl-PL"/>
          </w:rPr>
          <w:t>iod@powiat.koszalin.pl</w:t>
        </w:r>
      </w:hyperlink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lub </w:t>
      </w:r>
      <w:hyperlink r:id="rId8" w:history="1">
        <w:r w:rsidRPr="001C65A4">
          <w:rPr>
            <w:rFonts w:ascii="Segoe UI" w:eastAsia="Times New Roman" w:hAnsi="Segoe UI" w:cs="Segoe UI"/>
            <w:color w:val="0000FF"/>
            <w:sz w:val="14"/>
            <w:szCs w:val="14"/>
            <w:u w:val="single"/>
            <w:lang w:eastAsia="pl-PL"/>
          </w:rPr>
          <w:t>edukacja@powiat.koszalin.pl</w:t>
        </w:r>
      </w:hyperlink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– mogą Państwo skontaktować się z ABI/IOD w sprawach ochrony swoich danych osobowych i realizacji swoich praw – telefonicznie, drogą e-mail, pisemnie  - na adres jak wyżej.</w:t>
      </w:r>
    </w:p>
    <w:p w14:paraId="32BE2665" w14:textId="77777777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3.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Celem przetwarzania danych osobowych Pani/Pana - interesantów/klientów Starostwa oraz innych osób, których dane mogą być przetwarzane w związku ze składaniem dokumentów jest prowadzenie przez Administratora Danych spraw administracyjnych należących do właściwości rzeczowej i miejscowej Starostwa, a także kierowanie spraw nienależących do właściwości rzeczowej lub miejscowej Starostwa do właściwych podmiotów.</w:t>
      </w:r>
    </w:p>
    <w:p w14:paraId="43D3D219" w14:textId="77777777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Starostwo (Urząd), działając w ramach swojej kompetencji, wykonuje obowiązki prawne wynikające z ustaw i przepisów wykonawczych do ustaw, a także działa w interesie publicznym. Zgodnie z art. 6 ust. 1 lit. c RODO-przetwarzanie jest niezbędne do wypełniania obowiązku prawnego ciążącego na Administratorze Danych, oraz art. 6 ust. 1 lit. e RODO- przetwarzanie jest niezbędne do wykonywania zadania realizowanego w interesie publicznym lub w ramach sprawowania władzy publicznej powierzonej Administratorowi Danych.</w:t>
      </w:r>
    </w:p>
    <w:p w14:paraId="302FE804" w14:textId="33A1DE1C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4.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Odbiorcą Pani/Pana danych osobowych będą tylko podmioty upoważnione na podstawie przepisów prawa.</w:t>
      </w:r>
    </w:p>
    <w:p w14:paraId="38E4C09D" w14:textId="29B2171D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5.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Pani/Pana dane osobowe będą przechowywane zgodnie z obowiązującym Jednolitym Rzeczowym Wykazem Akt  i archiwizowane zgodnie z obowiązującymi przepisami.</w:t>
      </w:r>
    </w:p>
    <w:p w14:paraId="3ABE14BD" w14:textId="56257C9B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6.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292E5800" w14:textId="13F6D4AE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7.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 Ma Pani/Pan prawo wniesienia skargi do Urzędu Ochrony Danych Osobowych gdy uzna Pani/Pan, że przetwarzanie danych osobowych dotyczących Pani/Pana narusza przepisy rozporządzenia o ochronie danych osobowych </w:t>
      </w:r>
      <w:r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br/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z dnia 27 kwietnia 2016 r. (RODO);</w:t>
      </w:r>
    </w:p>
    <w:p w14:paraId="71F2BA75" w14:textId="43A01375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8.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 Podanie przez Pana/Panią określonych danych osobowych w Starostwie jest: wymogiem wynikającym z przepisów prawa. Nie podanie danych osobowych uniemożliwi realizację </w:t>
      </w:r>
      <w:r w:rsidR="001C39E6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przetargu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 – załatwienie sprawy.</w:t>
      </w:r>
    </w:p>
    <w:p w14:paraId="07E81F21" w14:textId="70EFC1F7" w:rsidR="001C65A4" w:rsidRPr="001C65A4" w:rsidRDefault="001C65A4" w:rsidP="001C65A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9.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Pani/Pana dane nie będą przetwarzane w sposób zautomatyzowany w tym również w formie profilowania.</w:t>
      </w:r>
    </w:p>
    <w:p w14:paraId="05E42EBE" w14:textId="77777777" w:rsidR="00F32404" w:rsidRPr="00C87E71" w:rsidRDefault="00F32404" w:rsidP="00F32404">
      <w:pPr>
        <w:rPr>
          <w:szCs w:val="26"/>
        </w:rPr>
      </w:pPr>
    </w:p>
    <w:p w14:paraId="1DE1E965" w14:textId="77777777" w:rsidR="00536D0B" w:rsidRPr="00C87E71" w:rsidRDefault="00536D0B"/>
    <w:p w14:paraId="7EC38E45" w14:textId="77777777" w:rsidR="00431226" w:rsidRPr="00C87E71" w:rsidRDefault="00431226"/>
    <w:sectPr w:rsidR="00431226" w:rsidRPr="00C87E71" w:rsidSect="005E196E">
      <w:pgSz w:w="16839" w:h="23814" w:code="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29D9"/>
    <w:multiLevelType w:val="hybridMultilevel"/>
    <w:tmpl w:val="65FC0402"/>
    <w:lvl w:ilvl="0" w:tplc="252C6F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67F87"/>
    <w:multiLevelType w:val="hybridMultilevel"/>
    <w:tmpl w:val="65FC0402"/>
    <w:lvl w:ilvl="0" w:tplc="252C6F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09AB"/>
    <w:multiLevelType w:val="hybridMultilevel"/>
    <w:tmpl w:val="B30EA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57C21"/>
    <w:multiLevelType w:val="hybridMultilevel"/>
    <w:tmpl w:val="101076B4"/>
    <w:lvl w:ilvl="0" w:tplc="3B4AF4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62CFC"/>
    <w:multiLevelType w:val="hybridMultilevel"/>
    <w:tmpl w:val="917CE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376AD"/>
    <w:multiLevelType w:val="hybridMultilevel"/>
    <w:tmpl w:val="CC60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31233"/>
    <w:multiLevelType w:val="hybridMultilevel"/>
    <w:tmpl w:val="5C8CBF3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73E27AB4"/>
    <w:multiLevelType w:val="hybridMultilevel"/>
    <w:tmpl w:val="DA86D2B4"/>
    <w:lvl w:ilvl="0" w:tplc="B9A46CDE">
      <w:start w:val="2"/>
      <w:numFmt w:val="upperRoman"/>
      <w:lvlText w:val="%1."/>
      <w:lvlJc w:val="left"/>
      <w:pPr>
        <w:ind w:left="765" w:hanging="72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308942384">
    <w:abstractNumId w:val="3"/>
  </w:num>
  <w:num w:numId="2" w16cid:durableId="1502310456">
    <w:abstractNumId w:val="1"/>
  </w:num>
  <w:num w:numId="3" w16cid:durableId="860095397">
    <w:abstractNumId w:val="0"/>
  </w:num>
  <w:num w:numId="4" w16cid:durableId="44136042">
    <w:abstractNumId w:val="2"/>
  </w:num>
  <w:num w:numId="5" w16cid:durableId="2080706724">
    <w:abstractNumId w:val="4"/>
  </w:num>
  <w:num w:numId="6" w16cid:durableId="1507136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80838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825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4"/>
    <w:rsid w:val="00000117"/>
    <w:rsid w:val="000047EB"/>
    <w:rsid w:val="0000569A"/>
    <w:rsid w:val="00012090"/>
    <w:rsid w:val="000141C4"/>
    <w:rsid w:val="00014CA3"/>
    <w:rsid w:val="000256DF"/>
    <w:rsid w:val="0003513C"/>
    <w:rsid w:val="00046325"/>
    <w:rsid w:val="00047AB6"/>
    <w:rsid w:val="00047BC1"/>
    <w:rsid w:val="00052AF8"/>
    <w:rsid w:val="00054C5B"/>
    <w:rsid w:val="00061011"/>
    <w:rsid w:val="00075F06"/>
    <w:rsid w:val="0008468A"/>
    <w:rsid w:val="000925DA"/>
    <w:rsid w:val="000B7406"/>
    <w:rsid w:val="000C7DB2"/>
    <w:rsid w:val="000D4170"/>
    <w:rsid w:val="000E4E3D"/>
    <w:rsid w:val="000F35D1"/>
    <w:rsid w:val="00120D06"/>
    <w:rsid w:val="00123320"/>
    <w:rsid w:val="00126A99"/>
    <w:rsid w:val="001324CB"/>
    <w:rsid w:val="00151D97"/>
    <w:rsid w:val="00151DD2"/>
    <w:rsid w:val="00177E1A"/>
    <w:rsid w:val="001872F4"/>
    <w:rsid w:val="001968EE"/>
    <w:rsid w:val="001A3013"/>
    <w:rsid w:val="001A72E6"/>
    <w:rsid w:val="001C094B"/>
    <w:rsid w:val="001C39E6"/>
    <w:rsid w:val="001C65A4"/>
    <w:rsid w:val="001D0C2F"/>
    <w:rsid w:val="001D4A3B"/>
    <w:rsid w:val="001D680D"/>
    <w:rsid w:val="001E49C8"/>
    <w:rsid w:val="001F09A4"/>
    <w:rsid w:val="00200966"/>
    <w:rsid w:val="002035A0"/>
    <w:rsid w:val="002118B2"/>
    <w:rsid w:val="00213A0E"/>
    <w:rsid w:val="00222D88"/>
    <w:rsid w:val="00234864"/>
    <w:rsid w:val="002557C3"/>
    <w:rsid w:val="00257F9E"/>
    <w:rsid w:val="002819A2"/>
    <w:rsid w:val="0028764B"/>
    <w:rsid w:val="002A220A"/>
    <w:rsid w:val="002A2C46"/>
    <w:rsid w:val="002A7D94"/>
    <w:rsid w:val="002C3B06"/>
    <w:rsid w:val="002E67B0"/>
    <w:rsid w:val="002F0BE5"/>
    <w:rsid w:val="0030423D"/>
    <w:rsid w:val="00311844"/>
    <w:rsid w:val="003200DB"/>
    <w:rsid w:val="00331B65"/>
    <w:rsid w:val="00343B28"/>
    <w:rsid w:val="003622E7"/>
    <w:rsid w:val="00373CC7"/>
    <w:rsid w:val="00377E97"/>
    <w:rsid w:val="003975E1"/>
    <w:rsid w:val="003B3F86"/>
    <w:rsid w:val="003D2E59"/>
    <w:rsid w:val="003D4475"/>
    <w:rsid w:val="003D57BC"/>
    <w:rsid w:val="003E76E0"/>
    <w:rsid w:val="00403AE1"/>
    <w:rsid w:val="004117A1"/>
    <w:rsid w:val="00413F59"/>
    <w:rsid w:val="00417A14"/>
    <w:rsid w:val="004277AB"/>
    <w:rsid w:val="00431226"/>
    <w:rsid w:val="004339BE"/>
    <w:rsid w:val="00434712"/>
    <w:rsid w:val="004423C5"/>
    <w:rsid w:val="004512F0"/>
    <w:rsid w:val="00455C94"/>
    <w:rsid w:val="00456B7C"/>
    <w:rsid w:val="00466A6F"/>
    <w:rsid w:val="004721C8"/>
    <w:rsid w:val="0047569E"/>
    <w:rsid w:val="00476005"/>
    <w:rsid w:val="00495878"/>
    <w:rsid w:val="004A15A9"/>
    <w:rsid w:val="004A4639"/>
    <w:rsid w:val="004C24FF"/>
    <w:rsid w:val="004D2B43"/>
    <w:rsid w:val="004D3CA6"/>
    <w:rsid w:val="004E2D80"/>
    <w:rsid w:val="004E621A"/>
    <w:rsid w:val="0052358D"/>
    <w:rsid w:val="0053263B"/>
    <w:rsid w:val="005358A1"/>
    <w:rsid w:val="00536D0B"/>
    <w:rsid w:val="00540BA7"/>
    <w:rsid w:val="00545FD3"/>
    <w:rsid w:val="00560443"/>
    <w:rsid w:val="00564DD5"/>
    <w:rsid w:val="00565F35"/>
    <w:rsid w:val="00567B66"/>
    <w:rsid w:val="005757F5"/>
    <w:rsid w:val="0058382F"/>
    <w:rsid w:val="00584482"/>
    <w:rsid w:val="00586487"/>
    <w:rsid w:val="005938EC"/>
    <w:rsid w:val="0059569C"/>
    <w:rsid w:val="005A0657"/>
    <w:rsid w:val="005B012F"/>
    <w:rsid w:val="005B2CC6"/>
    <w:rsid w:val="005C6DF5"/>
    <w:rsid w:val="005D2C72"/>
    <w:rsid w:val="005D2CF2"/>
    <w:rsid w:val="005D3561"/>
    <w:rsid w:val="005D3806"/>
    <w:rsid w:val="005D6DF7"/>
    <w:rsid w:val="005E196E"/>
    <w:rsid w:val="0061098B"/>
    <w:rsid w:val="00620833"/>
    <w:rsid w:val="00624AD8"/>
    <w:rsid w:val="00633202"/>
    <w:rsid w:val="0063347B"/>
    <w:rsid w:val="00646765"/>
    <w:rsid w:val="00646DBF"/>
    <w:rsid w:val="006563DE"/>
    <w:rsid w:val="00660825"/>
    <w:rsid w:val="006708F5"/>
    <w:rsid w:val="00683A4A"/>
    <w:rsid w:val="00687A1D"/>
    <w:rsid w:val="006A06DD"/>
    <w:rsid w:val="006A1078"/>
    <w:rsid w:val="006B1BEE"/>
    <w:rsid w:val="006C5301"/>
    <w:rsid w:val="006C70BF"/>
    <w:rsid w:val="006D324A"/>
    <w:rsid w:val="006D5DF5"/>
    <w:rsid w:val="006D7A8B"/>
    <w:rsid w:val="006F1782"/>
    <w:rsid w:val="006F42B9"/>
    <w:rsid w:val="00720C4D"/>
    <w:rsid w:val="00733797"/>
    <w:rsid w:val="00736989"/>
    <w:rsid w:val="007470F0"/>
    <w:rsid w:val="007731E6"/>
    <w:rsid w:val="007749C0"/>
    <w:rsid w:val="0078018D"/>
    <w:rsid w:val="007A7757"/>
    <w:rsid w:val="007B4157"/>
    <w:rsid w:val="007C0D34"/>
    <w:rsid w:val="007C1318"/>
    <w:rsid w:val="007C614A"/>
    <w:rsid w:val="007F1CC7"/>
    <w:rsid w:val="0080470B"/>
    <w:rsid w:val="00825966"/>
    <w:rsid w:val="008268A8"/>
    <w:rsid w:val="00826EE2"/>
    <w:rsid w:val="00840434"/>
    <w:rsid w:val="00841FCD"/>
    <w:rsid w:val="00852F08"/>
    <w:rsid w:val="0085492F"/>
    <w:rsid w:val="00872786"/>
    <w:rsid w:val="008840C4"/>
    <w:rsid w:val="0089165D"/>
    <w:rsid w:val="00893181"/>
    <w:rsid w:val="008E00A2"/>
    <w:rsid w:val="008E029B"/>
    <w:rsid w:val="008E741B"/>
    <w:rsid w:val="008F0981"/>
    <w:rsid w:val="008F3114"/>
    <w:rsid w:val="00903EC5"/>
    <w:rsid w:val="009145C6"/>
    <w:rsid w:val="00922B45"/>
    <w:rsid w:val="00940FF8"/>
    <w:rsid w:val="00950877"/>
    <w:rsid w:val="00954BB6"/>
    <w:rsid w:val="00964BC2"/>
    <w:rsid w:val="009851BE"/>
    <w:rsid w:val="009A07D5"/>
    <w:rsid w:val="009A770D"/>
    <w:rsid w:val="009B1D40"/>
    <w:rsid w:val="009B4982"/>
    <w:rsid w:val="009B6EC4"/>
    <w:rsid w:val="009B7648"/>
    <w:rsid w:val="009C50FE"/>
    <w:rsid w:val="009E4E86"/>
    <w:rsid w:val="00A028CE"/>
    <w:rsid w:val="00A02A60"/>
    <w:rsid w:val="00A127DA"/>
    <w:rsid w:val="00A1756E"/>
    <w:rsid w:val="00A17685"/>
    <w:rsid w:val="00A203FA"/>
    <w:rsid w:val="00A205A4"/>
    <w:rsid w:val="00A213CE"/>
    <w:rsid w:val="00A45D08"/>
    <w:rsid w:val="00A5120C"/>
    <w:rsid w:val="00A7211E"/>
    <w:rsid w:val="00A8113D"/>
    <w:rsid w:val="00A81D54"/>
    <w:rsid w:val="00A85B9E"/>
    <w:rsid w:val="00A91122"/>
    <w:rsid w:val="00A94583"/>
    <w:rsid w:val="00A94CCD"/>
    <w:rsid w:val="00AA1DDC"/>
    <w:rsid w:val="00AB60C6"/>
    <w:rsid w:val="00AC361D"/>
    <w:rsid w:val="00AE4652"/>
    <w:rsid w:val="00AF780C"/>
    <w:rsid w:val="00B07426"/>
    <w:rsid w:val="00B1305C"/>
    <w:rsid w:val="00B202EE"/>
    <w:rsid w:val="00B377FB"/>
    <w:rsid w:val="00B37BCF"/>
    <w:rsid w:val="00B44302"/>
    <w:rsid w:val="00B45D2F"/>
    <w:rsid w:val="00B60169"/>
    <w:rsid w:val="00B72928"/>
    <w:rsid w:val="00B74623"/>
    <w:rsid w:val="00B75CC8"/>
    <w:rsid w:val="00B82860"/>
    <w:rsid w:val="00B82980"/>
    <w:rsid w:val="00B84649"/>
    <w:rsid w:val="00B930CB"/>
    <w:rsid w:val="00BA0ABD"/>
    <w:rsid w:val="00BA289E"/>
    <w:rsid w:val="00BB4284"/>
    <w:rsid w:val="00BC5045"/>
    <w:rsid w:val="00BC554D"/>
    <w:rsid w:val="00BD533B"/>
    <w:rsid w:val="00BD5902"/>
    <w:rsid w:val="00BE0912"/>
    <w:rsid w:val="00BE469B"/>
    <w:rsid w:val="00C17FF2"/>
    <w:rsid w:val="00C2083A"/>
    <w:rsid w:val="00C32A73"/>
    <w:rsid w:val="00C372F9"/>
    <w:rsid w:val="00C57997"/>
    <w:rsid w:val="00C67D54"/>
    <w:rsid w:val="00C8574C"/>
    <w:rsid w:val="00C86500"/>
    <w:rsid w:val="00C87646"/>
    <w:rsid w:val="00C87E71"/>
    <w:rsid w:val="00C93667"/>
    <w:rsid w:val="00CA6D26"/>
    <w:rsid w:val="00CE2CF7"/>
    <w:rsid w:val="00CE7FF0"/>
    <w:rsid w:val="00D00400"/>
    <w:rsid w:val="00D00C32"/>
    <w:rsid w:val="00D010CF"/>
    <w:rsid w:val="00D041BE"/>
    <w:rsid w:val="00D06DF0"/>
    <w:rsid w:val="00D11483"/>
    <w:rsid w:val="00D16C03"/>
    <w:rsid w:val="00D40D42"/>
    <w:rsid w:val="00D419B1"/>
    <w:rsid w:val="00D41A6B"/>
    <w:rsid w:val="00D567AC"/>
    <w:rsid w:val="00D60DF3"/>
    <w:rsid w:val="00D623AB"/>
    <w:rsid w:val="00D76901"/>
    <w:rsid w:val="00D9025D"/>
    <w:rsid w:val="00DA6A7C"/>
    <w:rsid w:val="00DB0C58"/>
    <w:rsid w:val="00DB4231"/>
    <w:rsid w:val="00DB5F04"/>
    <w:rsid w:val="00DC3E46"/>
    <w:rsid w:val="00DC7B32"/>
    <w:rsid w:val="00DD7872"/>
    <w:rsid w:val="00E00150"/>
    <w:rsid w:val="00E1079E"/>
    <w:rsid w:val="00E16257"/>
    <w:rsid w:val="00E23539"/>
    <w:rsid w:val="00E276EA"/>
    <w:rsid w:val="00E34C21"/>
    <w:rsid w:val="00E3647F"/>
    <w:rsid w:val="00E4482C"/>
    <w:rsid w:val="00E477B7"/>
    <w:rsid w:val="00E52156"/>
    <w:rsid w:val="00E55018"/>
    <w:rsid w:val="00E63660"/>
    <w:rsid w:val="00E677D2"/>
    <w:rsid w:val="00E67B91"/>
    <w:rsid w:val="00E72E7F"/>
    <w:rsid w:val="00E83216"/>
    <w:rsid w:val="00E85930"/>
    <w:rsid w:val="00EA582C"/>
    <w:rsid w:val="00EA5C63"/>
    <w:rsid w:val="00EA78ED"/>
    <w:rsid w:val="00ED5C4C"/>
    <w:rsid w:val="00EE4F29"/>
    <w:rsid w:val="00F045FB"/>
    <w:rsid w:val="00F32404"/>
    <w:rsid w:val="00F36E2B"/>
    <w:rsid w:val="00F40C1D"/>
    <w:rsid w:val="00F41A96"/>
    <w:rsid w:val="00F51117"/>
    <w:rsid w:val="00F53DC9"/>
    <w:rsid w:val="00F7102C"/>
    <w:rsid w:val="00F773AC"/>
    <w:rsid w:val="00F8219D"/>
    <w:rsid w:val="00F90BD1"/>
    <w:rsid w:val="00FA5517"/>
    <w:rsid w:val="00FC7138"/>
    <w:rsid w:val="00FD53A5"/>
    <w:rsid w:val="00FF4794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7AD4"/>
  <w15:docId w15:val="{1DDAFD7D-6353-45B5-8ED9-E23A33AB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40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73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40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32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4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276EA"/>
    <w:rPr>
      <w:i/>
      <w:iCs/>
    </w:rPr>
  </w:style>
  <w:style w:type="paragraph" w:customStyle="1" w:styleId="WW-Tekstpodstawowy3">
    <w:name w:val="WW-Tekst podstawowy 3"/>
    <w:basedOn w:val="Normalny"/>
    <w:rsid w:val="00E85930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010C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010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0C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9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35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35D1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773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03AE1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powiat.koszal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wiat.koszal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powiat.koszali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4FFD-79F6-4B9A-8D6C-E3312F4A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2067</Words>
  <Characters>12404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Szymańska</dc:creator>
  <cp:lastModifiedBy>Kamila Styka</cp:lastModifiedBy>
  <cp:revision>12</cp:revision>
  <cp:lastPrinted>2022-10-20T11:30:00Z</cp:lastPrinted>
  <dcterms:created xsi:type="dcterms:W3CDTF">2022-10-03T07:45:00Z</dcterms:created>
  <dcterms:modified xsi:type="dcterms:W3CDTF">2022-10-24T07:44:00Z</dcterms:modified>
</cp:coreProperties>
</file>